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606"/>
        <w:tblW w:w="0" w:type="auto"/>
        <w:tblLook w:val="04A0" w:firstRow="1" w:lastRow="0" w:firstColumn="1" w:lastColumn="0" w:noHBand="0" w:noVBand="1"/>
      </w:tblPr>
      <w:tblGrid>
        <w:gridCol w:w="3974"/>
      </w:tblGrid>
      <w:tr w:rsidR="0092297F" w:rsidRPr="000E6205" w14:paraId="4AEFD335" w14:textId="77777777" w:rsidTr="00FF1561">
        <w:trPr>
          <w:trHeight w:val="2429"/>
        </w:trPr>
        <w:tc>
          <w:tcPr>
            <w:tcW w:w="3974" w:type="dxa"/>
            <w:vAlign w:val="center"/>
          </w:tcPr>
          <w:p w14:paraId="067FA1C9" w14:textId="77777777" w:rsidR="0092297F" w:rsidRPr="000E6205" w:rsidRDefault="0092297F" w:rsidP="00FF1561">
            <w:pPr>
              <w:tabs>
                <w:tab w:val="center" w:pos="1560"/>
              </w:tabs>
              <w:spacing w:before="60" w:after="60" w:line="240" w:lineRule="auto"/>
              <w:jc w:val="center"/>
              <w:rPr>
                <w:rFonts w:ascii="Times New Roman" w:eastAsia="Times New Roman" w:hAnsi="Times New Roman" w:cs="Times New Roman"/>
                <w:b/>
                <w:sz w:val="20"/>
                <w:szCs w:val="20"/>
                <w:lang w:eastAsia="hr-HR"/>
              </w:rPr>
            </w:pPr>
          </w:p>
          <w:p w14:paraId="696E4946" w14:textId="77777777" w:rsidR="0092297F" w:rsidRPr="000E6205" w:rsidRDefault="0092297F" w:rsidP="00FF1561">
            <w:pPr>
              <w:tabs>
                <w:tab w:val="left" w:pos="2249"/>
              </w:tabs>
              <w:spacing w:before="60" w:after="60" w:line="240" w:lineRule="auto"/>
              <w:jc w:val="center"/>
              <w:rPr>
                <w:rFonts w:ascii="Times New Roman" w:eastAsia="Times New Roman" w:hAnsi="Times New Roman" w:cs="Times New Roman"/>
                <w:b/>
                <w:sz w:val="20"/>
                <w:szCs w:val="20"/>
                <w:lang w:eastAsia="hr-HR"/>
              </w:rPr>
            </w:pPr>
            <w:r w:rsidRPr="000E6205">
              <w:rPr>
                <w:rFonts w:ascii="Times New Roman" w:eastAsia="Times New Roman" w:hAnsi="Times New Roman" w:cs="Times New Roman"/>
                <w:b/>
                <w:noProof/>
                <w:sz w:val="20"/>
                <w:szCs w:val="20"/>
                <w:lang w:eastAsia="hr-HR"/>
              </w:rPr>
              <w:drawing>
                <wp:inline distT="0" distB="0" distL="0" distR="0" wp14:anchorId="025A32EF" wp14:editId="5960A1B6">
                  <wp:extent cx="895350" cy="39052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95350" cy="390525"/>
                          </a:xfrm>
                          <a:prstGeom prst="rect">
                            <a:avLst/>
                          </a:prstGeom>
                          <a:noFill/>
                          <a:ln>
                            <a:noFill/>
                          </a:ln>
                        </pic:spPr>
                      </pic:pic>
                    </a:graphicData>
                  </a:graphic>
                </wp:inline>
              </w:drawing>
            </w:r>
          </w:p>
          <w:p w14:paraId="46FDF78B" w14:textId="77777777" w:rsidR="0092297F" w:rsidRPr="000E6205" w:rsidRDefault="0092297F" w:rsidP="00FF1561">
            <w:pPr>
              <w:tabs>
                <w:tab w:val="center" w:pos="1588"/>
              </w:tabs>
              <w:spacing w:before="120" w:after="0" w:line="240" w:lineRule="auto"/>
              <w:jc w:val="center"/>
              <w:rPr>
                <w:rFonts w:ascii="Times New Roman" w:eastAsia="Times New Roman" w:hAnsi="Times New Roman" w:cs="Times New Roman"/>
                <w:b/>
                <w:color w:val="244061"/>
                <w:sz w:val="20"/>
                <w:szCs w:val="20"/>
                <w:lang w:eastAsia="hr-HR"/>
              </w:rPr>
            </w:pPr>
            <w:r w:rsidRPr="000E6205">
              <w:rPr>
                <w:rFonts w:ascii="Times New Roman" w:eastAsia="Times New Roman" w:hAnsi="Times New Roman" w:cs="Times New Roman"/>
                <w:b/>
                <w:color w:val="244061"/>
                <w:sz w:val="20"/>
                <w:szCs w:val="20"/>
                <w:lang w:eastAsia="hr-HR"/>
              </w:rPr>
              <w:t xml:space="preserve"> HRVATSKA POLJOPRIVREDNA KOMORA</w:t>
            </w:r>
          </w:p>
          <w:p w14:paraId="180E65AB" w14:textId="77777777" w:rsidR="0092297F" w:rsidRPr="000E6205" w:rsidRDefault="0092297F" w:rsidP="00FF1561">
            <w:pPr>
              <w:tabs>
                <w:tab w:val="center" w:pos="1588"/>
              </w:tabs>
              <w:spacing w:after="0" w:line="240" w:lineRule="auto"/>
              <w:jc w:val="center"/>
              <w:rPr>
                <w:rFonts w:ascii="Times New Roman" w:eastAsia="Times New Roman" w:hAnsi="Times New Roman" w:cs="Times New Roman"/>
                <w:color w:val="244061"/>
                <w:sz w:val="20"/>
                <w:szCs w:val="20"/>
                <w:lang w:eastAsia="hr-HR"/>
              </w:rPr>
            </w:pPr>
            <w:r w:rsidRPr="000E6205">
              <w:rPr>
                <w:rFonts w:ascii="Times New Roman" w:eastAsia="Times New Roman" w:hAnsi="Times New Roman" w:cs="Times New Roman"/>
                <w:color w:val="244061"/>
                <w:sz w:val="20"/>
                <w:szCs w:val="20"/>
                <w:lang w:eastAsia="hr-HR"/>
              </w:rPr>
              <w:t>Ulica grada Vukovara 78,  10116 Zagreb,  HRVATSKA</w:t>
            </w:r>
          </w:p>
          <w:p w14:paraId="7B5F003F" w14:textId="77777777" w:rsidR="0092297F" w:rsidRPr="000E6205" w:rsidRDefault="0092297F" w:rsidP="00FF1561">
            <w:pPr>
              <w:tabs>
                <w:tab w:val="center" w:pos="1588"/>
              </w:tabs>
              <w:spacing w:after="0" w:line="240" w:lineRule="auto"/>
              <w:jc w:val="center"/>
              <w:rPr>
                <w:rFonts w:ascii="Times New Roman" w:eastAsia="Times New Roman" w:hAnsi="Times New Roman" w:cs="Times New Roman"/>
                <w:color w:val="244061"/>
                <w:sz w:val="20"/>
                <w:szCs w:val="20"/>
                <w:lang w:eastAsia="hr-HR"/>
              </w:rPr>
            </w:pPr>
            <w:r w:rsidRPr="000E6205">
              <w:rPr>
                <w:rFonts w:ascii="Times New Roman" w:eastAsia="Times New Roman" w:hAnsi="Times New Roman" w:cs="Times New Roman"/>
                <w:color w:val="244061"/>
                <w:sz w:val="20"/>
                <w:szCs w:val="20"/>
                <w:lang w:eastAsia="hr-HR"/>
              </w:rPr>
              <w:t xml:space="preserve">Tel: +385 (01) 6109 809  </w:t>
            </w:r>
            <w:r w:rsidRPr="000E6205">
              <w:rPr>
                <w:rFonts w:ascii="Times New Roman" w:eastAsia="Times New Roman" w:hAnsi="Times New Roman" w:cs="Times New Roman"/>
                <w:sz w:val="20"/>
                <w:szCs w:val="20"/>
                <w:lang w:eastAsia="hr-HR"/>
              </w:rPr>
              <w:t xml:space="preserve"> </w:t>
            </w:r>
            <w:r w:rsidRPr="000E6205">
              <w:rPr>
                <w:rFonts w:ascii="Times New Roman" w:eastAsia="Times New Roman" w:hAnsi="Times New Roman" w:cs="Times New Roman"/>
                <w:color w:val="244061"/>
                <w:sz w:val="20"/>
                <w:szCs w:val="20"/>
                <w:lang w:eastAsia="hr-HR"/>
              </w:rPr>
              <w:t xml:space="preserve">komora@komora.hr     </w:t>
            </w:r>
          </w:p>
          <w:p w14:paraId="06997AC2" w14:textId="77777777" w:rsidR="0092297F" w:rsidRPr="000E6205" w:rsidRDefault="0092297F" w:rsidP="00FF1561">
            <w:pPr>
              <w:tabs>
                <w:tab w:val="center" w:pos="1588"/>
              </w:tabs>
              <w:spacing w:after="0" w:line="240" w:lineRule="auto"/>
              <w:rPr>
                <w:rFonts w:ascii="Times New Roman" w:eastAsia="Times New Roman" w:hAnsi="Times New Roman" w:cs="Times New Roman"/>
                <w:color w:val="244061"/>
                <w:sz w:val="20"/>
                <w:szCs w:val="20"/>
                <w:lang w:eastAsia="hr-HR"/>
              </w:rPr>
            </w:pPr>
            <w:r w:rsidRPr="000E6205">
              <w:rPr>
                <w:rFonts w:ascii="Times New Roman" w:eastAsia="Times New Roman" w:hAnsi="Times New Roman" w:cs="Times New Roman"/>
                <w:color w:val="244061"/>
                <w:sz w:val="20"/>
                <w:szCs w:val="20"/>
                <w:lang w:eastAsia="hr-HR"/>
              </w:rPr>
              <w:t xml:space="preserve">                                   OIB:  70354371893</w:t>
            </w:r>
          </w:p>
          <w:p w14:paraId="49072058" w14:textId="77777777" w:rsidR="0092297F" w:rsidRPr="000E6205" w:rsidRDefault="0092297F" w:rsidP="00FF1561">
            <w:pPr>
              <w:tabs>
                <w:tab w:val="center" w:pos="1588"/>
              </w:tabs>
              <w:spacing w:after="0" w:line="240" w:lineRule="auto"/>
              <w:jc w:val="center"/>
              <w:rPr>
                <w:rFonts w:ascii="Times New Roman" w:eastAsia="Times New Roman" w:hAnsi="Times New Roman" w:cs="Times New Roman"/>
                <w:color w:val="244061"/>
                <w:sz w:val="20"/>
                <w:szCs w:val="20"/>
                <w:lang w:eastAsia="hr-HR"/>
              </w:rPr>
            </w:pPr>
            <w:r w:rsidRPr="000E6205">
              <w:rPr>
                <w:rFonts w:ascii="Times New Roman" w:eastAsia="Times New Roman" w:hAnsi="Times New Roman" w:cs="Times New Roman"/>
                <w:color w:val="244061"/>
                <w:sz w:val="20"/>
                <w:szCs w:val="20"/>
                <w:lang w:eastAsia="hr-HR"/>
              </w:rPr>
              <w:t>www.komora.hr</w:t>
            </w:r>
          </w:p>
          <w:p w14:paraId="3170AED4" w14:textId="77777777" w:rsidR="0092297F" w:rsidRPr="000E6205" w:rsidRDefault="0092297F" w:rsidP="00FF1561">
            <w:pPr>
              <w:tabs>
                <w:tab w:val="center" w:pos="1588"/>
              </w:tabs>
              <w:spacing w:after="0" w:line="240" w:lineRule="auto"/>
              <w:rPr>
                <w:rFonts w:ascii="Times New Roman" w:eastAsia="Times New Roman" w:hAnsi="Times New Roman" w:cs="Times New Roman"/>
                <w:b/>
                <w:sz w:val="20"/>
                <w:szCs w:val="20"/>
                <w:lang w:eastAsia="hr-HR"/>
              </w:rPr>
            </w:pPr>
          </w:p>
        </w:tc>
      </w:tr>
    </w:tbl>
    <w:p w14:paraId="6D866A13" w14:textId="77777777" w:rsidR="0092297F" w:rsidRPr="000E6205" w:rsidRDefault="0092297F" w:rsidP="00634FAC">
      <w:pPr>
        <w:spacing w:after="0" w:line="240" w:lineRule="auto"/>
        <w:jc w:val="both"/>
        <w:rPr>
          <w:rFonts w:ascii="Times New Roman" w:eastAsia="Times New Roman" w:hAnsi="Times New Roman" w:cs="Times New Roman"/>
          <w:sz w:val="20"/>
          <w:szCs w:val="20"/>
          <w:lang w:eastAsia="hr-HR"/>
        </w:rPr>
      </w:pPr>
    </w:p>
    <w:p w14:paraId="58A0423A" w14:textId="77777777" w:rsidR="0092297F" w:rsidRPr="000E6205" w:rsidRDefault="0092297F" w:rsidP="00634FAC">
      <w:pPr>
        <w:spacing w:after="0" w:line="240" w:lineRule="auto"/>
        <w:jc w:val="both"/>
        <w:rPr>
          <w:rFonts w:ascii="Times New Roman" w:eastAsia="Times New Roman" w:hAnsi="Times New Roman" w:cs="Times New Roman"/>
          <w:sz w:val="20"/>
          <w:szCs w:val="20"/>
          <w:lang w:eastAsia="hr-HR"/>
        </w:rPr>
      </w:pPr>
    </w:p>
    <w:p w14:paraId="1719977F" w14:textId="77777777" w:rsidR="0092297F" w:rsidRPr="000E6205" w:rsidRDefault="0092297F" w:rsidP="00634FAC">
      <w:pPr>
        <w:spacing w:after="0" w:line="240" w:lineRule="auto"/>
        <w:jc w:val="both"/>
        <w:rPr>
          <w:rFonts w:ascii="Times New Roman" w:eastAsia="Times New Roman" w:hAnsi="Times New Roman" w:cs="Times New Roman"/>
          <w:sz w:val="20"/>
          <w:szCs w:val="20"/>
          <w:lang w:eastAsia="hr-HR"/>
        </w:rPr>
      </w:pPr>
    </w:p>
    <w:p w14:paraId="4BD5903E" w14:textId="77777777" w:rsidR="0092297F" w:rsidRPr="000E6205" w:rsidRDefault="0092297F" w:rsidP="00634FAC">
      <w:pPr>
        <w:spacing w:before="60" w:after="0" w:line="240" w:lineRule="auto"/>
        <w:jc w:val="both"/>
        <w:rPr>
          <w:rFonts w:ascii="Times New Roman" w:eastAsia="Calibri" w:hAnsi="Times New Roman" w:cs="Times New Roman"/>
          <w:b/>
          <w:sz w:val="20"/>
          <w:szCs w:val="20"/>
          <w:lang w:eastAsia="hr-HR"/>
        </w:rPr>
      </w:pPr>
    </w:p>
    <w:p w14:paraId="5B0B81B3" w14:textId="77777777" w:rsidR="0092297F" w:rsidRPr="000E6205" w:rsidRDefault="0092297F" w:rsidP="00634FAC">
      <w:pPr>
        <w:spacing w:before="60" w:after="0" w:line="240" w:lineRule="auto"/>
        <w:jc w:val="both"/>
        <w:rPr>
          <w:rFonts w:ascii="Times New Roman" w:eastAsia="Calibri" w:hAnsi="Times New Roman" w:cs="Times New Roman"/>
          <w:b/>
          <w:sz w:val="20"/>
          <w:szCs w:val="20"/>
          <w:lang w:eastAsia="hr-HR"/>
        </w:rPr>
      </w:pPr>
    </w:p>
    <w:p w14:paraId="637B8E6F" w14:textId="77777777" w:rsidR="0092297F" w:rsidRPr="000E6205" w:rsidRDefault="0092297F" w:rsidP="00634FAC">
      <w:pPr>
        <w:spacing w:before="60" w:after="0" w:line="240" w:lineRule="auto"/>
        <w:jc w:val="both"/>
        <w:rPr>
          <w:rFonts w:ascii="Times New Roman" w:eastAsia="Calibri" w:hAnsi="Times New Roman" w:cs="Times New Roman"/>
          <w:b/>
          <w:sz w:val="20"/>
          <w:szCs w:val="20"/>
          <w:lang w:eastAsia="hr-HR"/>
        </w:rPr>
      </w:pPr>
    </w:p>
    <w:p w14:paraId="1614336F" w14:textId="77777777" w:rsidR="0092297F" w:rsidRPr="000E6205" w:rsidRDefault="0092297F" w:rsidP="00634FAC">
      <w:pPr>
        <w:spacing w:before="60" w:after="0" w:line="240" w:lineRule="auto"/>
        <w:jc w:val="both"/>
        <w:rPr>
          <w:rFonts w:ascii="Times New Roman" w:eastAsia="Calibri" w:hAnsi="Times New Roman" w:cs="Times New Roman"/>
          <w:b/>
          <w:sz w:val="20"/>
          <w:szCs w:val="20"/>
          <w:lang w:eastAsia="hr-HR"/>
        </w:rPr>
      </w:pPr>
    </w:p>
    <w:p w14:paraId="0092CA57" w14:textId="77777777" w:rsidR="000E6205" w:rsidRDefault="000E6205" w:rsidP="00634FAC">
      <w:pPr>
        <w:spacing w:before="60" w:after="0" w:line="240" w:lineRule="auto"/>
        <w:jc w:val="both"/>
        <w:rPr>
          <w:rFonts w:ascii="Times New Roman" w:eastAsia="Calibri" w:hAnsi="Times New Roman" w:cs="Times New Roman"/>
          <w:bCs/>
          <w:sz w:val="20"/>
          <w:szCs w:val="20"/>
          <w:lang w:eastAsia="hr-HR"/>
        </w:rPr>
      </w:pPr>
    </w:p>
    <w:p w14:paraId="2005ED83" w14:textId="3D6EF350" w:rsidR="0092297F" w:rsidRPr="000E6205" w:rsidRDefault="0092297F" w:rsidP="00634FAC">
      <w:pPr>
        <w:spacing w:before="60" w:after="0" w:line="240" w:lineRule="auto"/>
        <w:jc w:val="both"/>
        <w:rPr>
          <w:rFonts w:ascii="Times New Roman" w:eastAsia="Calibri" w:hAnsi="Times New Roman" w:cs="Times New Roman"/>
          <w:bCs/>
          <w:sz w:val="20"/>
          <w:szCs w:val="20"/>
          <w:lang w:eastAsia="hr-HR"/>
        </w:rPr>
      </w:pPr>
      <w:r w:rsidRPr="000E6205">
        <w:rPr>
          <w:rFonts w:ascii="Times New Roman" w:eastAsia="Calibri" w:hAnsi="Times New Roman" w:cs="Times New Roman"/>
          <w:bCs/>
          <w:sz w:val="20"/>
          <w:szCs w:val="20"/>
          <w:lang w:eastAsia="hr-HR"/>
        </w:rPr>
        <w:t xml:space="preserve">Zagreb, </w:t>
      </w:r>
      <w:r w:rsidR="005E1F37">
        <w:rPr>
          <w:rFonts w:ascii="Times New Roman" w:eastAsia="Calibri" w:hAnsi="Times New Roman" w:cs="Times New Roman"/>
          <w:bCs/>
          <w:sz w:val="20"/>
          <w:szCs w:val="20"/>
          <w:lang w:eastAsia="hr-HR"/>
        </w:rPr>
        <w:t>02. rujna</w:t>
      </w:r>
      <w:r w:rsidRPr="000E6205">
        <w:rPr>
          <w:rFonts w:ascii="Times New Roman" w:eastAsia="Calibri" w:hAnsi="Times New Roman" w:cs="Times New Roman"/>
          <w:bCs/>
          <w:sz w:val="20"/>
          <w:szCs w:val="20"/>
          <w:lang w:eastAsia="hr-HR"/>
        </w:rPr>
        <w:t xml:space="preserve"> 202</w:t>
      </w:r>
      <w:r w:rsidR="004E5C77" w:rsidRPr="000E6205">
        <w:rPr>
          <w:rFonts w:ascii="Times New Roman" w:eastAsia="Calibri" w:hAnsi="Times New Roman" w:cs="Times New Roman"/>
          <w:bCs/>
          <w:sz w:val="20"/>
          <w:szCs w:val="20"/>
          <w:lang w:eastAsia="hr-HR"/>
        </w:rPr>
        <w:t>6</w:t>
      </w:r>
      <w:r w:rsidRPr="000E6205">
        <w:rPr>
          <w:rFonts w:ascii="Times New Roman" w:eastAsia="Calibri" w:hAnsi="Times New Roman" w:cs="Times New Roman"/>
          <w:bCs/>
          <w:sz w:val="20"/>
          <w:szCs w:val="20"/>
          <w:lang w:eastAsia="hr-HR"/>
        </w:rPr>
        <w:t>.</w:t>
      </w:r>
    </w:p>
    <w:p w14:paraId="1E75794F" w14:textId="77777777" w:rsidR="0092297F" w:rsidRPr="000E6205" w:rsidRDefault="0092297F" w:rsidP="00634FAC">
      <w:pPr>
        <w:spacing w:before="60" w:after="0" w:line="240" w:lineRule="auto"/>
        <w:jc w:val="both"/>
        <w:rPr>
          <w:rFonts w:ascii="Times New Roman" w:eastAsia="Calibri" w:hAnsi="Times New Roman" w:cs="Times New Roman"/>
          <w:b/>
          <w:sz w:val="24"/>
          <w:szCs w:val="24"/>
          <w:lang w:eastAsia="hr-HR"/>
        </w:rPr>
      </w:pPr>
    </w:p>
    <w:p w14:paraId="1BBB8074" w14:textId="77777777" w:rsidR="0092297F" w:rsidRPr="000E6205" w:rsidRDefault="0092297F" w:rsidP="00634FAC">
      <w:pPr>
        <w:spacing w:before="60" w:after="0" w:line="240" w:lineRule="auto"/>
        <w:jc w:val="both"/>
        <w:rPr>
          <w:rFonts w:ascii="Times New Roman" w:eastAsia="Calibri" w:hAnsi="Times New Roman" w:cs="Times New Roman"/>
          <w:b/>
          <w:sz w:val="24"/>
          <w:szCs w:val="24"/>
          <w:lang w:eastAsia="hr-HR"/>
        </w:rPr>
      </w:pPr>
    </w:p>
    <w:p w14:paraId="1F2FA859" w14:textId="711D4138" w:rsidR="0092297F" w:rsidRPr="000E6205" w:rsidRDefault="0092297F" w:rsidP="00634FAC">
      <w:pPr>
        <w:spacing w:before="60" w:after="0" w:line="240" w:lineRule="auto"/>
        <w:jc w:val="center"/>
        <w:rPr>
          <w:rFonts w:ascii="Times New Roman" w:eastAsia="Calibri" w:hAnsi="Times New Roman" w:cs="Times New Roman"/>
          <w:b/>
          <w:sz w:val="24"/>
          <w:szCs w:val="24"/>
          <w:lang w:eastAsia="hr-HR"/>
        </w:rPr>
      </w:pPr>
      <w:r w:rsidRPr="000E6205">
        <w:rPr>
          <w:rFonts w:ascii="Times New Roman" w:eastAsia="Calibri" w:hAnsi="Times New Roman" w:cs="Times New Roman"/>
          <w:b/>
          <w:sz w:val="24"/>
          <w:szCs w:val="24"/>
          <w:lang w:eastAsia="hr-HR"/>
        </w:rPr>
        <w:t xml:space="preserve">ZAPISNIK SA </w:t>
      </w:r>
      <w:r w:rsidR="004E5C77" w:rsidRPr="000E6205">
        <w:rPr>
          <w:rFonts w:ascii="Times New Roman" w:eastAsia="Calibri" w:hAnsi="Times New Roman" w:cs="Times New Roman"/>
          <w:b/>
          <w:sz w:val="24"/>
          <w:szCs w:val="24"/>
          <w:lang w:eastAsia="hr-HR"/>
        </w:rPr>
        <w:t>1.</w:t>
      </w:r>
      <w:r w:rsidRPr="000E6205">
        <w:rPr>
          <w:rFonts w:ascii="Times New Roman" w:eastAsia="Calibri" w:hAnsi="Times New Roman" w:cs="Times New Roman"/>
          <w:b/>
          <w:sz w:val="24"/>
          <w:szCs w:val="24"/>
          <w:lang w:eastAsia="hr-HR"/>
        </w:rPr>
        <w:t xml:space="preserve"> SJEDNICE ODBORA </w:t>
      </w:r>
      <w:r w:rsidR="00AB7A91">
        <w:rPr>
          <w:rFonts w:ascii="Times New Roman" w:eastAsia="Calibri" w:hAnsi="Times New Roman" w:cs="Times New Roman"/>
          <w:b/>
          <w:sz w:val="24"/>
          <w:szCs w:val="24"/>
          <w:lang w:eastAsia="hr-HR"/>
        </w:rPr>
        <w:t>ZA POVRTLARSTVO I KRUMPIR</w:t>
      </w:r>
      <w:r w:rsidR="004E5C77" w:rsidRPr="000E6205">
        <w:rPr>
          <w:rFonts w:ascii="Times New Roman" w:eastAsia="Calibri" w:hAnsi="Times New Roman" w:cs="Times New Roman"/>
          <w:b/>
          <w:sz w:val="24"/>
          <w:szCs w:val="24"/>
          <w:lang w:eastAsia="hr-HR"/>
        </w:rPr>
        <w:t xml:space="preserve"> </w:t>
      </w:r>
      <w:r w:rsidRPr="000E6205">
        <w:rPr>
          <w:rFonts w:ascii="Times New Roman" w:eastAsia="Calibri" w:hAnsi="Times New Roman" w:cs="Times New Roman"/>
          <w:b/>
          <w:sz w:val="24"/>
          <w:szCs w:val="24"/>
          <w:lang w:eastAsia="hr-HR"/>
        </w:rPr>
        <w:t>HPK</w:t>
      </w:r>
    </w:p>
    <w:p w14:paraId="3CCA5384" w14:textId="77777777" w:rsidR="0092297F" w:rsidRPr="000E6205" w:rsidRDefault="0092297F" w:rsidP="00634FAC">
      <w:pPr>
        <w:jc w:val="both"/>
        <w:rPr>
          <w:rFonts w:ascii="Times New Roman" w:hAnsi="Times New Roman" w:cs="Times New Roman"/>
          <w:b/>
          <w:bCs/>
          <w:sz w:val="24"/>
          <w:szCs w:val="24"/>
        </w:rPr>
      </w:pPr>
    </w:p>
    <w:p w14:paraId="52BDC00F" w14:textId="77777777" w:rsidR="0092297F" w:rsidRPr="000E6205" w:rsidRDefault="0092297F" w:rsidP="00634FAC">
      <w:pPr>
        <w:jc w:val="both"/>
        <w:rPr>
          <w:rFonts w:ascii="Times New Roman" w:hAnsi="Times New Roman" w:cs="Times New Roman"/>
          <w:b/>
          <w:bCs/>
          <w:sz w:val="24"/>
          <w:szCs w:val="24"/>
        </w:rPr>
      </w:pPr>
    </w:p>
    <w:p w14:paraId="670C2A6F" w14:textId="33C7F890" w:rsidR="0092297F" w:rsidRPr="000E6205" w:rsidRDefault="0092297F" w:rsidP="00634FAC">
      <w:pPr>
        <w:jc w:val="both"/>
        <w:rPr>
          <w:rFonts w:ascii="Times New Roman" w:hAnsi="Times New Roman" w:cs="Times New Roman"/>
          <w:b/>
          <w:bCs/>
          <w:sz w:val="24"/>
          <w:szCs w:val="24"/>
        </w:rPr>
      </w:pPr>
      <w:r w:rsidRPr="000E6205">
        <w:rPr>
          <w:rFonts w:ascii="Times New Roman" w:hAnsi="Times New Roman" w:cs="Times New Roman"/>
          <w:b/>
          <w:bCs/>
          <w:sz w:val="24"/>
          <w:szCs w:val="24"/>
        </w:rPr>
        <w:t xml:space="preserve">Sjednica Odbora </w:t>
      </w:r>
      <w:r w:rsidR="004E5C77" w:rsidRPr="000E6205">
        <w:rPr>
          <w:rFonts w:ascii="Times New Roman" w:hAnsi="Times New Roman" w:cs="Times New Roman"/>
          <w:b/>
          <w:bCs/>
          <w:sz w:val="24"/>
          <w:szCs w:val="24"/>
        </w:rPr>
        <w:t>za</w:t>
      </w:r>
      <w:r w:rsidR="00AB7A91">
        <w:rPr>
          <w:rFonts w:ascii="Times New Roman" w:hAnsi="Times New Roman" w:cs="Times New Roman"/>
          <w:b/>
          <w:bCs/>
          <w:sz w:val="24"/>
          <w:szCs w:val="24"/>
        </w:rPr>
        <w:t xml:space="preserve"> povrtlarstvo i krumpir</w:t>
      </w:r>
      <w:r w:rsidRPr="000E6205">
        <w:rPr>
          <w:rFonts w:ascii="Times New Roman" w:hAnsi="Times New Roman" w:cs="Times New Roman"/>
          <w:b/>
          <w:bCs/>
          <w:sz w:val="24"/>
          <w:szCs w:val="24"/>
        </w:rPr>
        <w:t xml:space="preserve"> Hrvatske poljoprivredne komore, održala se u </w:t>
      </w:r>
      <w:r w:rsidR="00AB7A91">
        <w:rPr>
          <w:rFonts w:ascii="Times New Roman" w:hAnsi="Times New Roman" w:cs="Times New Roman"/>
          <w:b/>
          <w:bCs/>
          <w:sz w:val="24"/>
          <w:szCs w:val="24"/>
        </w:rPr>
        <w:t>srijedu</w:t>
      </w:r>
      <w:r w:rsidRPr="000E6205">
        <w:rPr>
          <w:rFonts w:ascii="Times New Roman" w:hAnsi="Times New Roman" w:cs="Times New Roman"/>
          <w:b/>
          <w:bCs/>
          <w:sz w:val="24"/>
          <w:szCs w:val="24"/>
        </w:rPr>
        <w:t xml:space="preserve">, </w:t>
      </w:r>
      <w:r w:rsidR="00AB7A91">
        <w:rPr>
          <w:rFonts w:ascii="Times New Roman" w:hAnsi="Times New Roman" w:cs="Times New Roman"/>
          <w:b/>
          <w:bCs/>
          <w:sz w:val="24"/>
          <w:szCs w:val="24"/>
        </w:rPr>
        <w:t>02. rujna</w:t>
      </w:r>
      <w:r w:rsidRPr="000E6205">
        <w:rPr>
          <w:rFonts w:ascii="Times New Roman" w:hAnsi="Times New Roman" w:cs="Times New Roman"/>
          <w:b/>
          <w:bCs/>
          <w:sz w:val="24"/>
          <w:szCs w:val="24"/>
        </w:rPr>
        <w:t xml:space="preserve"> 202</w:t>
      </w:r>
      <w:r w:rsidR="004E5C77" w:rsidRPr="000E6205">
        <w:rPr>
          <w:rFonts w:ascii="Times New Roman" w:hAnsi="Times New Roman" w:cs="Times New Roman"/>
          <w:b/>
          <w:bCs/>
          <w:sz w:val="24"/>
          <w:szCs w:val="24"/>
        </w:rPr>
        <w:t>6</w:t>
      </w:r>
      <w:r w:rsidRPr="000E6205">
        <w:rPr>
          <w:rFonts w:ascii="Times New Roman" w:hAnsi="Times New Roman" w:cs="Times New Roman"/>
          <w:b/>
          <w:bCs/>
          <w:sz w:val="24"/>
          <w:szCs w:val="24"/>
        </w:rPr>
        <w:t xml:space="preserve">. godine s početkom u </w:t>
      </w:r>
      <w:r w:rsidR="00B45F9E" w:rsidRPr="000E6205">
        <w:rPr>
          <w:rFonts w:ascii="Times New Roman" w:hAnsi="Times New Roman" w:cs="Times New Roman"/>
          <w:b/>
          <w:bCs/>
          <w:sz w:val="24"/>
          <w:szCs w:val="24"/>
        </w:rPr>
        <w:t>13.0</w:t>
      </w:r>
      <w:r w:rsidRPr="000E6205">
        <w:rPr>
          <w:rFonts w:ascii="Times New Roman" w:hAnsi="Times New Roman" w:cs="Times New Roman"/>
          <w:b/>
          <w:bCs/>
          <w:sz w:val="24"/>
          <w:szCs w:val="24"/>
        </w:rPr>
        <w:t xml:space="preserve">0 sati u prostorijama </w:t>
      </w:r>
      <w:r w:rsidR="004E5C77" w:rsidRPr="000E6205">
        <w:rPr>
          <w:rFonts w:ascii="Times New Roman" w:hAnsi="Times New Roman" w:cs="Times New Roman"/>
          <w:b/>
          <w:bCs/>
          <w:sz w:val="24"/>
          <w:szCs w:val="24"/>
        </w:rPr>
        <w:t>Hrvatske poljoprivredne komor</w:t>
      </w:r>
      <w:r w:rsidR="00B03102" w:rsidRPr="000E6205">
        <w:rPr>
          <w:rFonts w:ascii="Times New Roman" w:hAnsi="Times New Roman" w:cs="Times New Roman"/>
          <w:b/>
          <w:bCs/>
          <w:sz w:val="24"/>
          <w:szCs w:val="24"/>
        </w:rPr>
        <w:t>e</w:t>
      </w:r>
      <w:r w:rsidR="004E5C77" w:rsidRPr="000E6205">
        <w:rPr>
          <w:rFonts w:ascii="Times New Roman" w:hAnsi="Times New Roman" w:cs="Times New Roman"/>
          <w:b/>
          <w:bCs/>
          <w:sz w:val="24"/>
          <w:szCs w:val="24"/>
        </w:rPr>
        <w:t>, Ulica grada Vukovara 78, 10000 Zagreb.</w:t>
      </w:r>
    </w:p>
    <w:p w14:paraId="1BAC10D4" w14:textId="77777777" w:rsidR="004E5C77" w:rsidRPr="000E6205" w:rsidRDefault="004E5C77" w:rsidP="00634FAC">
      <w:pPr>
        <w:jc w:val="both"/>
        <w:rPr>
          <w:rFonts w:ascii="Times New Roman" w:hAnsi="Times New Roman" w:cs="Times New Roman"/>
          <w:b/>
          <w:bCs/>
          <w:sz w:val="24"/>
          <w:szCs w:val="24"/>
        </w:rPr>
      </w:pPr>
    </w:p>
    <w:p w14:paraId="486CBF83" w14:textId="2EF4FCBD" w:rsidR="004E5C77" w:rsidRPr="000E6205" w:rsidRDefault="004E5C77" w:rsidP="00634FAC">
      <w:pPr>
        <w:jc w:val="both"/>
        <w:rPr>
          <w:rFonts w:ascii="Times New Roman" w:hAnsi="Times New Roman" w:cs="Times New Roman"/>
          <w:b/>
          <w:bCs/>
          <w:sz w:val="24"/>
          <w:szCs w:val="24"/>
        </w:rPr>
      </w:pPr>
      <w:r w:rsidRPr="000E6205">
        <w:rPr>
          <w:rFonts w:ascii="Times New Roman" w:hAnsi="Times New Roman" w:cs="Times New Roman"/>
          <w:b/>
          <w:bCs/>
          <w:sz w:val="24"/>
          <w:szCs w:val="24"/>
        </w:rPr>
        <w:t>Popis prisutnih:</w:t>
      </w:r>
    </w:p>
    <w:p w14:paraId="2F4B455B" w14:textId="1A3AD696" w:rsidR="004E5C77" w:rsidRDefault="00AB7A91" w:rsidP="00634FAC">
      <w:pPr>
        <w:jc w:val="both"/>
        <w:rPr>
          <w:rFonts w:ascii="Times New Roman" w:hAnsi="Times New Roman" w:cs="Times New Roman"/>
          <w:sz w:val="24"/>
          <w:szCs w:val="24"/>
        </w:rPr>
      </w:pPr>
      <w:r>
        <w:rPr>
          <w:rFonts w:ascii="Times New Roman" w:hAnsi="Times New Roman" w:cs="Times New Roman"/>
          <w:sz w:val="24"/>
          <w:szCs w:val="24"/>
        </w:rPr>
        <w:t>Damir Mesarić</w:t>
      </w:r>
    </w:p>
    <w:p w14:paraId="61787F08" w14:textId="6F1AF590" w:rsidR="00AB7A91" w:rsidRDefault="00AB7A91" w:rsidP="00634FAC">
      <w:pPr>
        <w:jc w:val="both"/>
        <w:rPr>
          <w:rFonts w:ascii="Times New Roman" w:hAnsi="Times New Roman" w:cs="Times New Roman"/>
          <w:sz w:val="24"/>
          <w:szCs w:val="24"/>
        </w:rPr>
      </w:pPr>
      <w:r>
        <w:rPr>
          <w:rFonts w:ascii="Times New Roman" w:hAnsi="Times New Roman" w:cs="Times New Roman"/>
          <w:sz w:val="24"/>
          <w:szCs w:val="24"/>
        </w:rPr>
        <w:t>Damir Novosel</w:t>
      </w:r>
    </w:p>
    <w:p w14:paraId="04DC4FEA" w14:textId="5CE350FB" w:rsidR="00AB7A91" w:rsidRDefault="00AB7A91" w:rsidP="00634FAC">
      <w:pPr>
        <w:jc w:val="both"/>
        <w:rPr>
          <w:rFonts w:ascii="Times New Roman" w:hAnsi="Times New Roman" w:cs="Times New Roman"/>
          <w:sz w:val="24"/>
          <w:szCs w:val="24"/>
        </w:rPr>
      </w:pPr>
      <w:r>
        <w:rPr>
          <w:rFonts w:ascii="Times New Roman" w:hAnsi="Times New Roman" w:cs="Times New Roman"/>
          <w:sz w:val="24"/>
          <w:szCs w:val="24"/>
        </w:rPr>
        <w:t xml:space="preserve">Mario </w:t>
      </w:r>
      <w:proofErr w:type="spellStart"/>
      <w:r>
        <w:rPr>
          <w:rFonts w:ascii="Times New Roman" w:hAnsi="Times New Roman" w:cs="Times New Roman"/>
          <w:sz w:val="24"/>
          <w:szCs w:val="24"/>
        </w:rPr>
        <w:t>Čajkulić</w:t>
      </w:r>
      <w:proofErr w:type="spellEnd"/>
    </w:p>
    <w:p w14:paraId="3D45EC59" w14:textId="40DB3852" w:rsidR="00AB7A91" w:rsidRDefault="00AB7A91" w:rsidP="00634FAC">
      <w:pPr>
        <w:jc w:val="both"/>
        <w:rPr>
          <w:rFonts w:ascii="Times New Roman" w:hAnsi="Times New Roman" w:cs="Times New Roman"/>
          <w:sz w:val="24"/>
          <w:szCs w:val="24"/>
        </w:rPr>
      </w:pPr>
      <w:r>
        <w:rPr>
          <w:rFonts w:ascii="Times New Roman" w:hAnsi="Times New Roman" w:cs="Times New Roman"/>
          <w:sz w:val="24"/>
          <w:szCs w:val="24"/>
        </w:rPr>
        <w:t xml:space="preserve">Tomislav </w:t>
      </w:r>
      <w:proofErr w:type="spellStart"/>
      <w:r>
        <w:rPr>
          <w:rFonts w:ascii="Times New Roman" w:hAnsi="Times New Roman" w:cs="Times New Roman"/>
          <w:sz w:val="24"/>
          <w:szCs w:val="24"/>
        </w:rPr>
        <w:t>Braniša</w:t>
      </w:r>
      <w:proofErr w:type="spellEnd"/>
    </w:p>
    <w:p w14:paraId="3B4B9D06" w14:textId="3A9C1976" w:rsidR="00AB7A91" w:rsidRDefault="00AB7A91" w:rsidP="00634FAC">
      <w:pPr>
        <w:jc w:val="both"/>
        <w:rPr>
          <w:rFonts w:ascii="Times New Roman" w:hAnsi="Times New Roman" w:cs="Times New Roman"/>
          <w:sz w:val="24"/>
          <w:szCs w:val="24"/>
        </w:rPr>
      </w:pPr>
      <w:r>
        <w:rPr>
          <w:rFonts w:ascii="Times New Roman" w:hAnsi="Times New Roman" w:cs="Times New Roman"/>
          <w:sz w:val="24"/>
          <w:szCs w:val="24"/>
        </w:rPr>
        <w:t xml:space="preserve">Tomislav </w:t>
      </w:r>
      <w:proofErr w:type="spellStart"/>
      <w:r>
        <w:rPr>
          <w:rFonts w:ascii="Times New Roman" w:hAnsi="Times New Roman" w:cs="Times New Roman"/>
          <w:sz w:val="24"/>
          <w:szCs w:val="24"/>
        </w:rPr>
        <w:t>Kovačec</w:t>
      </w:r>
      <w:proofErr w:type="spellEnd"/>
    </w:p>
    <w:p w14:paraId="6532346B" w14:textId="202DFCC2" w:rsidR="00AB7A91" w:rsidRDefault="00AB7A91" w:rsidP="00634FAC">
      <w:pPr>
        <w:jc w:val="both"/>
        <w:rPr>
          <w:rFonts w:ascii="Times New Roman" w:hAnsi="Times New Roman" w:cs="Times New Roman"/>
          <w:sz w:val="24"/>
          <w:szCs w:val="24"/>
        </w:rPr>
      </w:pPr>
      <w:r>
        <w:rPr>
          <w:rFonts w:ascii="Times New Roman" w:hAnsi="Times New Roman" w:cs="Times New Roman"/>
          <w:sz w:val="24"/>
          <w:szCs w:val="24"/>
        </w:rPr>
        <w:t xml:space="preserve">Zvonimir </w:t>
      </w:r>
      <w:proofErr w:type="spellStart"/>
      <w:r>
        <w:rPr>
          <w:rFonts w:ascii="Times New Roman" w:hAnsi="Times New Roman" w:cs="Times New Roman"/>
          <w:sz w:val="24"/>
          <w:szCs w:val="24"/>
        </w:rPr>
        <w:t>Prepelec</w:t>
      </w:r>
      <w:proofErr w:type="spellEnd"/>
    </w:p>
    <w:p w14:paraId="6C071E2B" w14:textId="601D9A0A" w:rsidR="00AB7A91" w:rsidRPr="00AB7A91" w:rsidRDefault="00AB7A91" w:rsidP="00634FAC">
      <w:pPr>
        <w:jc w:val="both"/>
        <w:rPr>
          <w:rFonts w:ascii="Times New Roman" w:hAnsi="Times New Roman" w:cs="Times New Roman"/>
          <w:b/>
          <w:bCs/>
          <w:sz w:val="24"/>
          <w:szCs w:val="24"/>
        </w:rPr>
      </w:pPr>
      <w:r w:rsidRPr="00AB7A91">
        <w:rPr>
          <w:rFonts w:ascii="Times New Roman" w:hAnsi="Times New Roman" w:cs="Times New Roman"/>
          <w:b/>
          <w:bCs/>
          <w:sz w:val="24"/>
          <w:szCs w:val="24"/>
        </w:rPr>
        <w:t>ONLINE prisutni:</w:t>
      </w:r>
    </w:p>
    <w:p w14:paraId="48923198" w14:textId="71741B44" w:rsidR="00AB7A91" w:rsidRDefault="00AB7A91" w:rsidP="00634FAC">
      <w:pPr>
        <w:jc w:val="both"/>
        <w:rPr>
          <w:rFonts w:ascii="Times New Roman" w:hAnsi="Times New Roman" w:cs="Times New Roman"/>
          <w:sz w:val="24"/>
          <w:szCs w:val="24"/>
        </w:rPr>
      </w:pPr>
      <w:r>
        <w:rPr>
          <w:rFonts w:ascii="Times New Roman" w:hAnsi="Times New Roman" w:cs="Times New Roman"/>
          <w:sz w:val="24"/>
          <w:szCs w:val="24"/>
        </w:rPr>
        <w:t>Ante Šuman</w:t>
      </w:r>
    </w:p>
    <w:p w14:paraId="523C36D4" w14:textId="5E081B2C" w:rsidR="00AB7A91" w:rsidRDefault="00AB7A91" w:rsidP="00634FAC">
      <w:pPr>
        <w:jc w:val="both"/>
        <w:rPr>
          <w:rFonts w:ascii="Times New Roman" w:hAnsi="Times New Roman" w:cs="Times New Roman"/>
          <w:sz w:val="24"/>
          <w:szCs w:val="24"/>
        </w:rPr>
      </w:pPr>
      <w:r>
        <w:rPr>
          <w:rFonts w:ascii="Times New Roman" w:hAnsi="Times New Roman" w:cs="Times New Roman"/>
          <w:sz w:val="24"/>
          <w:szCs w:val="24"/>
        </w:rPr>
        <w:t>Marino Babić</w:t>
      </w:r>
    </w:p>
    <w:p w14:paraId="4B9ED5AF" w14:textId="420A9FDF" w:rsidR="00AB7A91" w:rsidRDefault="00AB7A91" w:rsidP="00634FAC">
      <w:pPr>
        <w:jc w:val="both"/>
        <w:rPr>
          <w:rFonts w:ascii="Times New Roman" w:hAnsi="Times New Roman" w:cs="Times New Roman"/>
          <w:sz w:val="24"/>
          <w:szCs w:val="24"/>
        </w:rPr>
      </w:pPr>
      <w:r>
        <w:rPr>
          <w:rFonts w:ascii="Times New Roman" w:hAnsi="Times New Roman" w:cs="Times New Roman"/>
          <w:sz w:val="24"/>
          <w:szCs w:val="24"/>
        </w:rPr>
        <w:t>Matko Babić</w:t>
      </w:r>
    </w:p>
    <w:p w14:paraId="2B806B5C" w14:textId="2037E88B" w:rsidR="00AB7A91" w:rsidRPr="000E6205" w:rsidRDefault="00AB7A91" w:rsidP="00634FAC">
      <w:pPr>
        <w:jc w:val="both"/>
        <w:rPr>
          <w:rFonts w:ascii="Times New Roman" w:hAnsi="Times New Roman" w:cs="Times New Roman"/>
          <w:sz w:val="24"/>
          <w:szCs w:val="24"/>
        </w:rPr>
      </w:pPr>
      <w:r>
        <w:rPr>
          <w:rFonts w:ascii="Times New Roman" w:hAnsi="Times New Roman" w:cs="Times New Roman"/>
          <w:sz w:val="24"/>
          <w:szCs w:val="24"/>
        </w:rPr>
        <w:t>Željko Bjeliš</w:t>
      </w:r>
    </w:p>
    <w:p w14:paraId="297CD081" w14:textId="77777777" w:rsidR="00B45F9E" w:rsidRPr="000E6205" w:rsidRDefault="00B45F9E" w:rsidP="00634FAC">
      <w:pPr>
        <w:jc w:val="both"/>
        <w:rPr>
          <w:rFonts w:ascii="Times New Roman" w:hAnsi="Times New Roman" w:cs="Times New Roman"/>
          <w:sz w:val="24"/>
          <w:szCs w:val="24"/>
        </w:rPr>
      </w:pPr>
    </w:p>
    <w:p w14:paraId="2247D314" w14:textId="7833CB0A" w:rsidR="00B45F9E" w:rsidRPr="000E6205" w:rsidRDefault="00B45F9E" w:rsidP="00634FAC">
      <w:pPr>
        <w:jc w:val="both"/>
        <w:rPr>
          <w:rFonts w:ascii="Times New Roman" w:hAnsi="Times New Roman" w:cs="Times New Roman"/>
          <w:sz w:val="24"/>
          <w:szCs w:val="24"/>
        </w:rPr>
      </w:pPr>
      <w:r w:rsidRPr="000E6205">
        <w:rPr>
          <w:rFonts w:ascii="Times New Roman" w:hAnsi="Times New Roman" w:cs="Times New Roman"/>
          <w:sz w:val="24"/>
          <w:szCs w:val="24"/>
        </w:rPr>
        <w:t>Ostali prisutni iz HPK – Kristina Koret</w:t>
      </w:r>
      <w:r w:rsidR="00AB7A91">
        <w:rPr>
          <w:rFonts w:ascii="Times New Roman" w:hAnsi="Times New Roman" w:cs="Times New Roman"/>
          <w:sz w:val="24"/>
          <w:szCs w:val="24"/>
        </w:rPr>
        <w:t>, Ana Pehar</w:t>
      </w:r>
    </w:p>
    <w:p w14:paraId="58C4C056" w14:textId="77777777" w:rsidR="0092297F" w:rsidRDefault="0092297F" w:rsidP="00634FAC">
      <w:pPr>
        <w:jc w:val="both"/>
        <w:rPr>
          <w:rFonts w:ascii="Times New Roman" w:hAnsi="Times New Roman" w:cs="Times New Roman"/>
          <w:b/>
          <w:bCs/>
          <w:sz w:val="24"/>
          <w:szCs w:val="24"/>
        </w:rPr>
      </w:pPr>
    </w:p>
    <w:p w14:paraId="24C9980C" w14:textId="77777777" w:rsidR="00AB7A91" w:rsidRDefault="00AB7A91" w:rsidP="00634FAC">
      <w:pPr>
        <w:jc w:val="both"/>
        <w:rPr>
          <w:rFonts w:ascii="Times New Roman" w:hAnsi="Times New Roman" w:cs="Times New Roman"/>
          <w:b/>
          <w:bCs/>
          <w:sz w:val="24"/>
          <w:szCs w:val="24"/>
        </w:rPr>
      </w:pPr>
    </w:p>
    <w:p w14:paraId="3AA5268C" w14:textId="77777777" w:rsidR="00AB7A91" w:rsidRDefault="00AB7A91" w:rsidP="00634FAC">
      <w:pPr>
        <w:jc w:val="both"/>
        <w:rPr>
          <w:rFonts w:ascii="Times New Roman" w:hAnsi="Times New Roman" w:cs="Times New Roman"/>
          <w:b/>
          <w:bCs/>
          <w:sz w:val="24"/>
          <w:szCs w:val="24"/>
        </w:rPr>
      </w:pPr>
    </w:p>
    <w:p w14:paraId="4C3B5A60" w14:textId="77777777" w:rsidR="00AB7A91" w:rsidRPr="000E6205" w:rsidRDefault="00AB7A91" w:rsidP="00634FAC">
      <w:pPr>
        <w:jc w:val="both"/>
        <w:rPr>
          <w:rFonts w:ascii="Times New Roman" w:hAnsi="Times New Roman" w:cs="Times New Roman"/>
          <w:b/>
          <w:bCs/>
          <w:sz w:val="24"/>
          <w:szCs w:val="24"/>
        </w:rPr>
      </w:pPr>
    </w:p>
    <w:p w14:paraId="492ACDC7" w14:textId="73CE99E4" w:rsidR="004E5C77" w:rsidRPr="000E6205" w:rsidRDefault="0092297F" w:rsidP="00634FAC">
      <w:pPr>
        <w:jc w:val="both"/>
        <w:rPr>
          <w:rFonts w:ascii="Times New Roman" w:hAnsi="Times New Roman" w:cs="Times New Roman"/>
          <w:b/>
          <w:bCs/>
          <w:sz w:val="24"/>
          <w:szCs w:val="24"/>
        </w:rPr>
      </w:pPr>
      <w:r w:rsidRPr="000E6205">
        <w:rPr>
          <w:rFonts w:ascii="Times New Roman" w:hAnsi="Times New Roman" w:cs="Times New Roman"/>
          <w:b/>
          <w:bCs/>
          <w:sz w:val="24"/>
          <w:szCs w:val="24"/>
        </w:rPr>
        <w:lastRenderedPageBreak/>
        <w:t xml:space="preserve">Dnevni red: </w:t>
      </w:r>
    </w:p>
    <w:p w14:paraId="0A252031" w14:textId="77777777" w:rsidR="004E5C77" w:rsidRPr="000E6205" w:rsidRDefault="004E5C77" w:rsidP="00634FAC">
      <w:pPr>
        <w:jc w:val="both"/>
        <w:rPr>
          <w:rFonts w:ascii="Times New Roman" w:hAnsi="Times New Roman" w:cs="Times New Roman"/>
          <w:b/>
          <w:bCs/>
          <w:sz w:val="24"/>
          <w:szCs w:val="24"/>
        </w:rPr>
      </w:pPr>
      <w:r w:rsidRPr="000E6205">
        <w:rPr>
          <w:rFonts w:ascii="Times New Roman" w:hAnsi="Times New Roman" w:cs="Times New Roman"/>
          <w:b/>
          <w:bCs/>
          <w:sz w:val="24"/>
          <w:szCs w:val="24"/>
        </w:rPr>
        <w:t>1.</w:t>
      </w:r>
      <w:r w:rsidRPr="000E6205">
        <w:rPr>
          <w:rFonts w:ascii="Times New Roman" w:hAnsi="Times New Roman" w:cs="Times New Roman"/>
          <w:b/>
          <w:bCs/>
          <w:sz w:val="24"/>
          <w:szCs w:val="24"/>
        </w:rPr>
        <w:tab/>
        <w:t>Konstituiranje Odbora</w:t>
      </w:r>
    </w:p>
    <w:p w14:paraId="4D50A38F" w14:textId="6B0A7948" w:rsidR="004E5C77" w:rsidRPr="000E6205" w:rsidRDefault="004E5C77" w:rsidP="00634FAC">
      <w:pPr>
        <w:jc w:val="both"/>
        <w:rPr>
          <w:rFonts w:ascii="Times New Roman" w:hAnsi="Times New Roman" w:cs="Times New Roman"/>
          <w:b/>
          <w:bCs/>
          <w:sz w:val="24"/>
          <w:szCs w:val="24"/>
        </w:rPr>
      </w:pPr>
      <w:r w:rsidRPr="000E6205">
        <w:rPr>
          <w:rFonts w:ascii="Times New Roman" w:hAnsi="Times New Roman" w:cs="Times New Roman"/>
          <w:b/>
          <w:bCs/>
          <w:sz w:val="24"/>
          <w:szCs w:val="24"/>
        </w:rPr>
        <w:t>2.</w:t>
      </w:r>
      <w:r w:rsidRPr="000E6205">
        <w:rPr>
          <w:rFonts w:ascii="Times New Roman" w:hAnsi="Times New Roman" w:cs="Times New Roman"/>
          <w:b/>
          <w:bCs/>
          <w:sz w:val="24"/>
          <w:szCs w:val="24"/>
        </w:rPr>
        <w:tab/>
        <w:t>Izbor predsjedni</w:t>
      </w:r>
      <w:r w:rsidR="00B45F9E" w:rsidRPr="000E6205">
        <w:rPr>
          <w:rFonts w:ascii="Times New Roman" w:hAnsi="Times New Roman" w:cs="Times New Roman"/>
          <w:b/>
          <w:bCs/>
          <w:sz w:val="24"/>
          <w:szCs w:val="24"/>
        </w:rPr>
        <w:t xml:space="preserve">ka </w:t>
      </w:r>
      <w:r w:rsidRPr="000E6205">
        <w:rPr>
          <w:rFonts w:ascii="Times New Roman" w:hAnsi="Times New Roman" w:cs="Times New Roman"/>
          <w:b/>
          <w:bCs/>
          <w:sz w:val="24"/>
          <w:szCs w:val="24"/>
        </w:rPr>
        <w:t xml:space="preserve">Odbora </w:t>
      </w:r>
    </w:p>
    <w:p w14:paraId="3DC30DA8" w14:textId="1B8B1D58" w:rsidR="004E5C77" w:rsidRPr="000E6205" w:rsidRDefault="00B45F9E" w:rsidP="00634FAC">
      <w:pPr>
        <w:ind w:left="708"/>
        <w:jc w:val="both"/>
        <w:rPr>
          <w:rFonts w:ascii="Times New Roman" w:hAnsi="Times New Roman" w:cs="Times New Roman"/>
          <w:i/>
          <w:iCs/>
          <w:sz w:val="24"/>
          <w:szCs w:val="24"/>
        </w:rPr>
      </w:pPr>
      <w:r w:rsidRPr="000E6205">
        <w:rPr>
          <w:rFonts w:ascii="Times New Roman" w:hAnsi="Times New Roman" w:cs="Times New Roman"/>
          <w:i/>
          <w:iCs/>
          <w:sz w:val="24"/>
          <w:szCs w:val="24"/>
        </w:rPr>
        <w:t>Kandidirani članovi:</w:t>
      </w:r>
    </w:p>
    <w:p w14:paraId="78B1F3AB" w14:textId="77777777" w:rsidR="00AB7A91" w:rsidRPr="00AB7A91" w:rsidRDefault="00AB7A91" w:rsidP="00AB7A91">
      <w:pPr>
        <w:jc w:val="both"/>
        <w:rPr>
          <w:rFonts w:ascii="Times New Roman" w:hAnsi="Times New Roman" w:cs="Times New Roman"/>
          <w:i/>
          <w:iCs/>
          <w:sz w:val="24"/>
          <w:szCs w:val="24"/>
        </w:rPr>
      </w:pPr>
      <w:r w:rsidRPr="00AB7A91">
        <w:rPr>
          <w:rFonts w:ascii="Times New Roman" w:hAnsi="Times New Roman" w:cs="Times New Roman"/>
          <w:i/>
          <w:iCs/>
          <w:sz w:val="24"/>
          <w:szCs w:val="24"/>
        </w:rPr>
        <w:t xml:space="preserve">Zvonimir </w:t>
      </w:r>
      <w:proofErr w:type="spellStart"/>
      <w:r w:rsidRPr="00AB7A91">
        <w:rPr>
          <w:rFonts w:ascii="Times New Roman" w:hAnsi="Times New Roman" w:cs="Times New Roman"/>
          <w:i/>
          <w:iCs/>
          <w:sz w:val="24"/>
          <w:szCs w:val="24"/>
        </w:rPr>
        <w:t>Prepelec</w:t>
      </w:r>
      <w:proofErr w:type="spellEnd"/>
    </w:p>
    <w:p w14:paraId="5DDDEAC5" w14:textId="77777777" w:rsidR="00AB7A91" w:rsidRPr="00AB7A91" w:rsidRDefault="00AB7A91" w:rsidP="00AB7A91">
      <w:pPr>
        <w:jc w:val="both"/>
        <w:rPr>
          <w:rFonts w:ascii="Times New Roman" w:hAnsi="Times New Roman" w:cs="Times New Roman"/>
          <w:i/>
          <w:iCs/>
          <w:sz w:val="24"/>
          <w:szCs w:val="24"/>
        </w:rPr>
      </w:pPr>
      <w:r w:rsidRPr="00AB7A91">
        <w:rPr>
          <w:rFonts w:ascii="Times New Roman" w:hAnsi="Times New Roman" w:cs="Times New Roman"/>
          <w:i/>
          <w:iCs/>
          <w:sz w:val="24"/>
          <w:szCs w:val="24"/>
        </w:rPr>
        <w:t>Ivica Musić</w:t>
      </w:r>
    </w:p>
    <w:p w14:paraId="258466F4" w14:textId="77777777" w:rsidR="00AB7A91" w:rsidRPr="00AB7A91" w:rsidRDefault="00AB7A91" w:rsidP="00AB7A91">
      <w:pPr>
        <w:jc w:val="both"/>
        <w:rPr>
          <w:rFonts w:ascii="Times New Roman" w:hAnsi="Times New Roman" w:cs="Times New Roman"/>
          <w:i/>
          <w:iCs/>
          <w:sz w:val="24"/>
          <w:szCs w:val="24"/>
        </w:rPr>
      </w:pPr>
      <w:r w:rsidRPr="00AB7A91">
        <w:rPr>
          <w:rFonts w:ascii="Times New Roman" w:hAnsi="Times New Roman" w:cs="Times New Roman"/>
          <w:i/>
          <w:iCs/>
          <w:sz w:val="24"/>
          <w:szCs w:val="24"/>
        </w:rPr>
        <w:t>Ivan Majica</w:t>
      </w:r>
    </w:p>
    <w:p w14:paraId="636E5AE2" w14:textId="77777777" w:rsidR="00AB7A91" w:rsidRPr="00AB7A91" w:rsidRDefault="00AB7A91" w:rsidP="00AB7A91">
      <w:pPr>
        <w:jc w:val="both"/>
        <w:rPr>
          <w:rFonts w:ascii="Times New Roman" w:hAnsi="Times New Roman" w:cs="Times New Roman"/>
          <w:i/>
          <w:iCs/>
          <w:sz w:val="24"/>
          <w:szCs w:val="24"/>
        </w:rPr>
      </w:pPr>
      <w:r w:rsidRPr="00AB7A91">
        <w:rPr>
          <w:rFonts w:ascii="Times New Roman" w:hAnsi="Times New Roman" w:cs="Times New Roman"/>
          <w:i/>
          <w:iCs/>
          <w:sz w:val="24"/>
          <w:szCs w:val="24"/>
        </w:rPr>
        <w:t xml:space="preserve">Mario </w:t>
      </w:r>
      <w:proofErr w:type="spellStart"/>
      <w:r w:rsidRPr="00AB7A91">
        <w:rPr>
          <w:rFonts w:ascii="Times New Roman" w:hAnsi="Times New Roman" w:cs="Times New Roman"/>
          <w:i/>
          <w:iCs/>
          <w:sz w:val="24"/>
          <w:szCs w:val="24"/>
        </w:rPr>
        <w:t>Čajkulić</w:t>
      </w:r>
      <w:proofErr w:type="spellEnd"/>
    </w:p>
    <w:p w14:paraId="1BA16B71" w14:textId="77777777" w:rsidR="00AB7A91" w:rsidRPr="00AB7A91" w:rsidRDefault="00AB7A91" w:rsidP="00AB7A91">
      <w:pPr>
        <w:jc w:val="both"/>
        <w:rPr>
          <w:rFonts w:ascii="Times New Roman" w:hAnsi="Times New Roman" w:cs="Times New Roman"/>
          <w:i/>
          <w:iCs/>
          <w:sz w:val="24"/>
          <w:szCs w:val="24"/>
        </w:rPr>
      </w:pPr>
      <w:r w:rsidRPr="00AB7A91">
        <w:rPr>
          <w:rFonts w:ascii="Times New Roman" w:hAnsi="Times New Roman" w:cs="Times New Roman"/>
          <w:i/>
          <w:iCs/>
          <w:sz w:val="24"/>
          <w:szCs w:val="24"/>
        </w:rPr>
        <w:t>Vjekoslav Budanec</w:t>
      </w:r>
    </w:p>
    <w:p w14:paraId="7EEFBE5E" w14:textId="78C0D632" w:rsidR="004E5C77" w:rsidRPr="000E6205" w:rsidRDefault="004E5C77" w:rsidP="00634FAC">
      <w:pPr>
        <w:jc w:val="both"/>
        <w:rPr>
          <w:rFonts w:ascii="Times New Roman" w:hAnsi="Times New Roman" w:cs="Times New Roman"/>
          <w:b/>
          <w:bCs/>
          <w:sz w:val="24"/>
          <w:szCs w:val="24"/>
        </w:rPr>
      </w:pPr>
      <w:r w:rsidRPr="000E6205">
        <w:rPr>
          <w:rFonts w:ascii="Times New Roman" w:hAnsi="Times New Roman" w:cs="Times New Roman"/>
          <w:b/>
          <w:bCs/>
          <w:sz w:val="24"/>
          <w:szCs w:val="24"/>
        </w:rPr>
        <w:t>3.</w:t>
      </w:r>
      <w:r w:rsidRPr="000E6205">
        <w:rPr>
          <w:rFonts w:ascii="Times New Roman" w:hAnsi="Times New Roman" w:cs="Times New Roman"/>
          <w:b/>
          <w:bCs/>
          <w:sz w:val="24"/>
          <w:szCs w:val="24"/>
        </w:rPr>
        <w:tab/>
        <w:t xml:space="preserve">Izbor </w:t>
      </w:r>
      <w:r w:rsidR="00B45F9E" w:rsidRPr="000E6205">
        <w:rPr>
          <w:rFonts w:ascii="Times New Roman" w:hAnsi="Times New Roman" w:cs="Times New Roman"/>
          <w:b/>
          <w:bCs/>
          <w:sz w:val="24"/>
          <w:szCs w:val="24"/>
        </w:rPr>
        <w:t>zamjenika predsjednika</w:t>
      </w:r>
      <w:r w:rsidRPr="000E6205">
        <w:rPr>
          <w:rFonts w:ascii="Times New Roman" w:hAnsi="Times New Roman" w:cs="Times New Roman"/>
          <w:b/>
          <w:bCs/>
          <w:sz w:val="24"/>
          <w:szCs w:val="24"/>
        </w:rPr>
        <w:t xml:space="preserve"> Odbora</w:t>
      </w:r>
    </w:p>
    <w:p w14:paraId="4E672245" w14:textId="77777777" w:rsidR="004E5C77" w:rsidRPr="000E6205" w:rsidRDefault="004E5C77" w:rsidP="00634FAC">
      <w:pPr>
        <w:jc w:val="both"/>
        <w:rPr>
          <w:rFonts w:ascii="Times New Roman" w:hAnsi="Times New Roman" w:cs="Times New Roman"/>
          <w:b/>
          <w:bCs/>
          <w:sz w:val="24"/>
          <w:szCs w:val="24"/>
        </w:rPr>
      </w:pPr>
      <w:r w:rsidRPr="000E6205">
        <w:rPr>
          <w:rFonts w:ascii="Times New Roman" w:hAnsi="Times New Roman" w:cs="Times New Roman"/>
          <w:b/>
          <w:bCs/>
          <w:sz w:val="24"/>
          <w:szCs w:val="24"/>
        </w:rPr>
        <w:t>4.</w:t>
      </w:r>
      <w:r w:rsidRPr="000E6205">
        <w:rPr>
          <w:rFonts w:ascii="Times New Roman" w:hAnsi="Times New Roman" w:cs="Times New Roman"/>
          <w:b/>
          <w:bCs/>
          <w:sz w:val="24"/>
          <w:szCs w:val="24"/>
        </w:rPr>
        <w:tab/>
        <w:t xml:space="preserve">Aktualna situacija u sektoru </w:t>
      </w:r>
    </w:p>
    <w:p w14:paraId="486E46AA" w14:textId="57F2BB02" w:rsidR="004E5C77" w:rsidRDefault="004E5C77" w:rsidP="00634FAC">
      <w:pPr>
        <w:jc w:val="both"/>
        <w:rPr>
          <w:rFonts w:ascii="Times New Roman" w:hAnsi="Times New Roman" w:cs="Times New Roman"/>
          <w:b/>
          <w:bCs/>
          <w:sz w:val="24"/>
          <w:szCs w:val="24"/>
        </w:rPr>
      </w:pPr>
      <w:r w:rsidRPr="000E6205">
        <w:rPr>
          <w:rFonts w:ascii="Times New Roman" w:hAnsi="Times New Roman" w:cs="Times New Roman"/>
          <w:b/>
          <w:bCs/>
          <w:sz w:val="24"/>
          <w:szCs w:val="24"/>
        </w:rPr>
        <w:t>5.         Aktivnosti sektora za period do kraja 2026. godine</w:t>
      </w:r>
    </w:p>
    <w:p w14:paraId="750BD29F" w14:textId="77777777" w:rsidR="00AB7A91" w:rsidRPr="000E6205" w:rsidRDefault="00AB7A91" w:rsidP="00634FAC">
      <w:pPr>
        <w:jc w:val="both"/>
        <w:rPr>
          <w:rFonts w:ascii="Times New Roman" w:hAnsi="Times New Roman" w:cs="Times New Roman"/>
          <w:b/>
          <w:bCs/>
          <w:sz w:val="24"/>
          <w:szCs w:val="24"/>
        </w:rPr>
      </w:pPr>
    </w:p>
    <w:p w14:paraId="69FFCC05" w14:textId="52658913" w:rsidR="004E5C77" w:rsidRPr="000E6205" w:rsidRDefault="004E5C77" w:rsidP="000E6205">
      <w:pPr>
        <w:jc w:val="both"/>
        <w:rPr>
          <w:rFonts w:ascii="Times New Roman" w:hAnsi="Times New Roman" w:cs="Times New Roman"/>
          <w:b/>
          <w:bCs/>
          <w:sz w:val="24"/>
          <w:szCs w:val="24"/>
        </w:rPr>
      </w:pPr>
      <w:r w:rsidRPr="000E6205">
        <w:rPr>
          <w:rFonts w:ascii="Times New Roman" w:hAnsi="Times New Roman" w:cs="Times New Roman"/>
          <w:b/>
          <w:bCs/>
          <w:sz w:val="24"/>
          <w:szCs w:val="24"/>
        </w:rPr>
        <w:t>ZAPISNIK</w:t>
      </w:r>
    </w:p>
    <w:p w14:paraId="200F72AF" w14:textId="77777777" w:rsidR="005E1F37" w:rsidRPr="005E1F37" w:rsidRDefault="005E1F37" w:rsidP="005E1F37">
      <w:pPr>
        <w:jc w:val="both"/>
        <w:rPr>
          <w:rFonts w:ascii="Times New Roman" w:hAnsi="Times New Roman" w:cs="Times New Roman"/>
          <w:b/>
          <w:bCs/>
          <w:sz w:val="24"/>
          <w:szCs w:val="24"/>
        </w:rPr>
      </w:pPr>
      <w:r w:rsidRPr="005E1F37">
        <w:rPr>
          <w:rFonts w:ascii="Times New Roman" w:hAnsi="Times New Roman" w:cs="Times New Roman"/>
          <w:b/>
          <w:bCs/>
          <w:sz w:val="24"/>
          <w:szCs w:val="24"/>
        </w:rPr>
        <w:t>1. Konstituiranje Odbora</w:t>
      </w:r>
    </w:p>
    <w:p w14:paraId="0BAF734D" w14:textId="533F0605"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Na početku sjednice predstavljeni su svi prisutni članovi Odbora za povrće i krumpir. Istaknuto je da su svi članovi uključeni u rad neke od udruga proizvođača povrća</w:t>
      </w:r>
      <w:r w:rsidR="009C5E06">
        <w:rPr>
          <w:rFonts w:ascii="Times New Roman" w:hAnsi="Times New Roman" w:cs="Times New Roman"/>
          <w:sz w:val="24"/>
          <w:szCs w:val="24"/>
        </w:rPr>
        <w:t xml:space="preserve"> i aktivno djeluju u svojim regijama</w:t>
      </w:r>
      <w:r w:rsidRPr="005E1F37">
        <w:rPr>
          <w:rFonts w:ascii="Times New Roman" w:hAnsi="Times New Roman" w:cs="Times New Roman"/>
          <w:sz w:val="24"/>
          <w:szCs w:val="24"/>
        </w:rPr>
        <w:t>.</w:t>
      </w:r>
    </w:p>
    <w:p w14:paraId="64E70EA3" w14:textId="5515DBB9"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Naknadno su se u rad Odbora uključili Ante Šuman i Matko Babić</w:t>
      </w:r>
      <w:r w:rsidR="009C5E06" w:rsidRPr="009C5E06">
        <w:rPr>
          <w:rFonts w:ascii="Times New Roman" w:hAnsi="Times New Roman" w:cs="Times New Roman"/>
          <w:sz w:val="24"/>
          <w:szCs w:val="24"/>
        </w:rPr>
        <w:t xml:space="preserve"> koji će iskazati još interes putem maila</w:t>
      </w:r>
      <w:r w:rsidRPr="005E1F37">
        <w:rPr>
          <w:rFonts w:ascii="Times New Roman" w:hAnsi="Times New Roman" w:cs="Times New Roman"/>
          <w:sz w:val="24"/>
          <w:szCs w:val="24"/>
        </w:rPr>
        <w:t>, a Marino Babić uključio se u sjednicu naknadno, putem online veze.</w:t>
      </w:r>
    </w:p>
    <w:p w14:paraId="0F296FDD" w14:textId="4F20798D" w:rsid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Predloženo je da se u Odbor dodatno uključe Matko Babić, Ante Šuman i Marino Babić</w:t>
      </w:r>
      <w:r w:rsidR="009C5E06">
        <w:rPr>
          <w:rFonts w:ascii="Times New Roman" w:hAnsi="Times New Roman" w:cs="Times New Roman"/>
          <w:sz w:val="24"/>
          <w:szCs w:val="24"/>
        </w:rPr>
        <w:t xml:space="preserve"> s čime su se prisutni članovi složili.</w:t>
      </w:r>
    </w:p>
    <w:p w14:paraId="63355F35" w14:textId="77777777" w:rsidR="009C5E06" w:rsidRPr="005E1F37" w:rsidRDefault="009C5E06" w:rsidP="005E1F37">
      <w:pPr>
        <w:jc w:val="both"/>
        <w:rPr>
          <w:rFonts w:ascii="Times New Roman" w:hAnsi="Times New Roman" w:cs="Times New Roman"/>
          <w:sz w:val="24"/>
          <w:szCs w:val="24"/>
        </w:rPr>
      </w:pPr>
    </w:p>
    <w:p w14:paraId="43B5334C" w14:textId="77777777" w:rsidR="005E1F37" w:rsidRPr="005E1F37" w:rsidRDefault="005E1F37" w:rsidP="005E1F37">
      <w:pPr>
        <w:jc w:val="both"/>
        <w:rPr>
          <w:rFonts w:ascii="Times New Roman" w:hAnsi="Times New Roman" w:cs="Times New Roman"/>
          <w:b/>
          <w:bCs/>
          <w:sz w:val="24"/>
          <w:szCs w:val="24"/>
        </w:rPr>
      </w:pPr>
      <w:r w:rsidRPr="005E1F37">
        <w:rPr>
          <w:rFonts w:ascii="Times New Roman" w:hAnsi="Times New Roman" w:cs="Times New Roman"/>
          <w:b/>
          <w:bCs/>
          <w:sz w:val="24"/>
          <w:szCs w:val="24"/>
        </w:rPr>
        <w:t>2. Izbor predsjednika Odbora</w:t>
      </w:r>
    </w:p>
    <w:p w14:paraId="00EE6D58" w14:textId="695A6D12" w:rsidR="00BB5696" w:rsidRPr="005E1F37" w:rsidRDefault="005E1F37" w:rsidP="005E1F37">
      <w:pPr>
        <w:jc w:val="both"/>
        <w:rPr>
          <w:rFonts w:ascii="Times New Roman" w:hAnsi="Times New Roman" w:cs="Times New Roman"/>
          <w:i/>
          <w:iCs/>
          <w:sz w:val="24"/>
          <w:szCs w:val="24"/>
        </w:rPr>
      </w:pPr>
      <w:r w:rsidRPr="005E1F37">
        <w:rPr>
          <w:rFonts w:ascii="Times New Roman" w:hAnsi="Times New Roman" w:cs="Times New Roman"/>
          <w:sz w:val="24"/>
          <w:szCs w:val="24"/>
        </w:rPr>
        <w:t xml:space="preserve">U postupku kandidiranja za predsjednika Odbora, Zvonimir </w:t>
      </w:r>
      <w:proofErr w:type="spellStart"/>
      <w:r w:rsidRPr="005E1F37">
        <w:rPr>
          <w:rFonts w:ascii="Times New Roman" w:hAnsi="Times New Roman" w:cs="Times New Roman"/>
          <w:sz w:val="24"/>
          <w:szCs w:val="24"/>
        </w:rPr>
        <w:t>Prepelac</w:t>
      </w:r>
      <w:proofErr w:type="spellEnd"/>
      <w:r w:rsidRPr="005E1F37">
        <w:rPr>
          <w:rFonts w:ascii="Times New Roman" w:hAnsi="Times New Roman" w:cs="Times New Roman"/>
          <w:sz w:val="24"/>
          <w:szCs w:val="24"/>
        </w:rPr>
        <w:t xml:space="preserve"> povukao je svoju kandidaturu, dok je Mario </w:t>
      </w:r>
      <w:proofErr w:type="spellStart"/>
      <w:r w:rsidRPr="005E1F37">
        <w:rPr>
          <w:rFonts w:ascii="Times New Roman" w:hAnsi="Times New Roman" w:cs="Times New Roman"/>
          <w:sz w:val="24"/>
          <w:szCs w:val="24"/>
        </w:rPr>
        <w:t>Čajkulić</w:t>
      </w:r>
      <w:proofErr w:type="spellEnd"/>
      <w:r w:rsidRPr="005E1F37">
        <w:rPr>
          <w:rFonts w:ascii="Times New Roman" w:hAnsi="Times New Roman" w:cs="Times New Roman"/>
          <w:sz w:val="24"/>
          <w:szCs w:val="24"/>
        </w:rPr>
        <w:t xml:space="preserve"> zadržao kandidaturu.</w:t>
      </w:r>
      <w:r w:rsidR="00BB5696">
        <w:rPr>
          <w:rFonts w:ascii="Times New Roman" w:hAnsi="Times New Roman" w:cs="Times New Roman"/>
          <w:sz w:val="24"/>
          <w:szCs w:val="24"/>
        </w:rPr>
        <w:t xml:space="preserve"> Gospodin Vjekoslav Budanec se ispričao, </w:t>
      </w:r>
      <w:r w:rsidR="00BB5696" w:rsidRPr="00BB5696">
        <w:rPr>
          <w:rFonts w:ascii="Times New Roman" w:hAnsi="Times New Roman" w:cs="Times New Roman"/>
          <w:sz w:val="24"/>
          <w:szCs w:val="24"/>
        </w:rPr>
        <w:t xml:space="preserve">a </w:t>
      </w:r>
      <w:r w:rsidR="00BB5696" w:rsidRPr="00AB7A91">
        <w:rPr>
          <w:rFonts w:ascii="Times New Roman" w:hAnsi="Times New Roman" w:cs="Times New Roman"/>
          <w:sz w:val="24"/>
          <w:szCs w:val="24"/>
        </w:rPr>
        <w:t>Ivica Musić</w:t>
      </w:r>
      <w:r w:rsidR="00BB5696" w:rsidRPr="00BB5696">
        <w:rPr>
          <w:rFonts w:ascii="Times New Roman" w:hAnsi="Times New Roman" w:cs="Times New Roman"/>
          <w:sz w:val="24"/>
          <w:szCs w:val="24"/>
        </w:rPr>
        <w:t xml:space="preserve"> i </w:t>
      </w:r>
      <w:r w:rsidR="00BB5696" w:rsidRPr="00AB7A91">
        <w:rPr>
          <w:rFonts w:ascii="Times New Roman" w:hAnsi="Times New Roman" w:cs="Times New Roman"/>
          <w:sz w:val="24"/>
          <w:szCs w:val="24"/>
        </w:rPr>
        <w:t>Ivan Majica</w:t>
      </w:r>
      <w:r w:rsidR="00BB5696" w:rsidRPr="00BB5696">
        <w:rPr>
          <w:rFonts w:ascii="Times New Roman" w:hAnsi="Times New Roman" w:cs="Times New Roman"/>
          <w:sz w:val="24"/>
          <w:szCs w:val="24"/>
        </w:rPr>
        <w:t xml:space="preserve"> nisu dostavili nikakvu povratnu informaciju.</w:t>
      </w:r>
    </w:p>
    <w:p w14:paraId="090B9FC6" w14:textId="5822FD35" w:rsidR="005E1F37" w:rsidRPr="005E1F37" w:rsidRDefault="00BB5696" w:rsidP="005E1F37">
      <w:pPr>
        <w:jc w:val="both"/>
        <w:rPr>
          <w:rFonts w:ascii="Times New Roman" w:hAnsi="Times New Roman" w:cs="Times New Roman"/>
          <w:sz w:val="24"/>
          <w:szCs w:val="24"/>
        </w:rPr>
      </w:pPr>
      <w:r>
        <w:rPr>
          <w:rFonts w:ascii="Times New Roman" w:hAnsi="Times New Roman" w:cs="Times New Roman"/>
          <w:sz w:val="24"/>
          <w:szCs w:val="24"/>
        </w:rPr>
        <w:t xml:space="preserve">Gospodin </w:t>
      </w:r>
      <w:r w:rsidR="005E1F37" w:rsidRPr="005E1F37">
        <w:rPr>
          <w:rFonts w:ascii="Times New Roman" w:hAnsi="Times New Roman" w:cs="Times New Roman"/>
          <w:sz w:val="24"/>
          <w:szCs w:val="24"/>
        </w:rPr>
        <w:t xml:space="preserve">Mario </w:t>
      </w:r>
      <w:proofErr w:type="spellStart"/>
      <w:r w:rsidR="005E1F37" w:rsidRPr="005E1F37">
        <w:rPr>
          <w:rFonts w:ascii="Times New Roman" w:hAnsi="Times New Roman" w:cs="Times New Roman"/>
          <w:sz w:val="24"/>
          <w:szCs w:val="24"/>
        </w:rPr>
        <w:t>Čajkulić</w:t>
      </w:r>
      <w:proofErr w:type="spellEnd"/>
      <w:r w:rsidR="005E1F37" w:rsidRPr="005E1F37">
        <w:rPr>
          <w:rFonts w:ascii="Times New Roman" w:hAnsi="Times New Roman" w:cs="Times New Roman"/>
          <w:sz w:val="24"/>
          <w:szCs w:val="24"/>
        </w:rPr>
        <w:t xml:space="preserve"> predstavio je svoje iskustvo u proizvodnji povrća i radu s proizvođačkim udrugama. Istaknuo je da se njegova obitelj proizvodnjom povrća bavi od 1970-ih godina, da raspolažu s približno 60 hektara proizvodnih površina, proizvode oko 18 vrsta proizvoda te zapošljavaju oko 70 djelatnika. Naglasio je da poznaje probleme s kojima se proizvođači susreću na terenu te da ima iskustva u radu s proizvođačkim udrugama.</w:t>
      </w:r>
    </w:p>
    <w:p w14:paraId="1DFD12BF" w14:textId="0AC0B67E"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Istaknuto je da interes za rad u udrugama proizvođača posljednjih godina opada, zbog čega je potrebno dodatno afirmirati proizvođače i potaknuti njihovo uključivanje. Kroz interesna udruženja</w:t>
      </w:r>
      <w:r w:rsidR="00BB5696">
        <w:rPr>
          <w:rFonts w:ascii="Times New Roman" w:hAnsi="Times New Roman" w:cs="Times New Roman"/>
          <w:sz w:val="24"/>
          <w:szCs w:val="24"/>
        </w:rPr>
        <w:t xml:space="preserve"> kao što je poljoprivredna komora</w:t>
      </w:r>
      <w:r w:rsidRPr="005E1F37">
        <w:rPr>
          <w:rFonts w:ascii="Times New Roman" w:hAnsi="Times New Roman" w:cs="Times New Roman"/>
          <w:sz w:val="24"/>
          <w:szCs w:val="24"/>
        </w:rPr>
        <w:t xml:space="preserve"> proizvođači mogu zajednički zastupati svoje </w:t>
      </w:r>
      <w:r w:rsidRPr="005E1F37">
        <w:rPr>
          <w:rFonts w:ascii="Times New Roman" w:hAnsi="Times New Roman" w:cs="Times New Roman"/>
          <w:sz w:val="24"/>
          <w:szCs w:val="24"/>
        </w:rPr>
        <w:lastRenderedPageBreak/>
        <w:t>interese, utjecati na kreiranje bolje poljoprivredne politike i ostvariti ozbiljnijeg sugovornika za rješavanje problema.</w:t>
      </w:r>
    </w:p>
    <w:p w14:paraId="6DDB40B7" w14:textId="77777777" w:rsidR="00BB5696"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 xml:space="preserve">Nakon provedenog izjašnjavanja, svih sedam glasova, uključujući glasove članova koji su sudjelovali online i uživo, dano je za gospodina Marija </w:t>
      </w:r>
      <w:proofErr w:type="spellStart"/>
      <w:r w:rsidRPr="005E1F37">
        <w:rPr>
          <w:rFonts w:ascii="Times New Roman" w:hAnsi="Times New Roman" w:cs="Times New Roman"/>
          <w:sz w:val="24"/>
          <w:szCs w:val="24"/>
        </w:rPr>
        <w:t>Čajkulića</w:t>
      </w:r>
      <w:proofErr w:type="spellEnd"/>
      <w:r w:rsidRPr="005E1F37">
        <w:rPr>
          <w:rFonts w:ascii="Times New Roman" w:hAnsi="Times New Roman" w:cs="Times New Roman"/>
          <w:sz w:val="24"/>
          <w:szCs w:val="24"/>
        </w:rPr>
        <w:t>.</w:t>
      </w:r>
    </w:p>
    <w:p w14:paraId="7016E561" w14:textId="2A1E7780" w:rsid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br/>
        <w:t xml:space="preserve">Za predsjednika Odbora za povrće i krumpir HPK izabran je </w:t>
      </w:r>
      <w:r w:rsidRPr="005E1F37">
        <w:rPr>
          <w:rFonts w:ascii="Times New Roman" w:hAnsi="Times New Roman" w:cs="Times New Roman"/>
          <w:b/>
          <w:bCs/>
          <w:sz w:val="24"/>
          <w:szCs w:val="24"/>
        </w:rPr>
        <w:t xml:space="preserve">Mario </w:t>
      </w:r>
      <w:proofErr w:type="spellStart"/>
      <w:r w:rsidRPr="005E1F37">
        <w:rPr>
          <w:rFonts w:ascii="Times New Roman" w:hAnsi="Times New Roman" w:cs="Times New Roman"/>
          <w:b/>
          <w:bCs/>
          <w:sz w:val="24"/>
          <w:szCs w:val="24"/>
        </w:rPr>
        <w:t>Čajkulić</w:t>
      </w:r>
      <w:proofErr w:type="spellEnd"/>
      <w:r w:rsidRPr="005E1F37">
        <w:rPr>
          <w:rFonts w:ascii="Times New Roman" w:hAnsi="Times New Roman" w:cs="Times New Roman"/>
          <w:sz w:val="24"/>
          <w:szCs w:val="24"/>
        </w:rPr>
        <w:t>.</w:t>
      </w:r>
    </w:p>
    <w:p w14:paraId="54FC2D15" w14:textId="77777777" w:rsidR="00BB5696" w:rsidRPr="005E1F37" w:rsidRDefault="00BB5696" w:rsidP="005E1F37">
      <w:pPr>
        <w:jc w:val="both"/>
        <w:rPr>
          <w:rFonts w:ascii="Times New Roman" w:hAnsi="Times New Roman" w:cs="Times New Roman"/>
          <w:sz w:val="24"/>
          <w:szCs w:val="24"/>
        </w:rPr>
      </w:pPr>
    </w:p>
    <w:p w14:paraId="396AAD41" w14:textId="77777777" w:rsidR="005E1F37" w:rsidRPr="005E1F37" w:rsidRDefault="005E1F37" w:rsidP="005E1F37">
      <w:pPr>
        <w:jc w:val="both"/>
        <w:rPr>
          <w:rFonts w:ascii="Times New Roman" w:hAnsi="Times New Roman" w:cs="Times New Roman"/>
          <w:b/>
          <w:bCs/>
          <w:sz w:val="24"/>
          <w:szCs w:val="24"/>
        </w:rPr>
      </w:pPr>
      <w:r w:rsidRPr="005E1F37">
        <w:rPr>
          <w:rFonts w:ascii="Times New Roman" w:hAnsi="Times New Roman" w:cs="Times New Roman"/>
          <w:b/>
          <w:bCs/>
          <w:sz w:val="24"/>
          <w:szCs w:val="24"/>
        </w:rPr>
        <w:t>3. Izbor zamjenika predsjednika Odbora</w:t>
      </w:r>
    </w:p>
    <w:p w14:paraId="04D23B37" w14:textId="562DD45B" w:rsid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Nakon izbora predsjednika pristupilo se izboru zamjenika predsjednika Odbora.</w:t>
      </w:r>
      <w:r w:rsidR="00BB5696">
        <w:rPr>
          <w:rFonts w:ascii="Times New Roman" w:hAnsi="Times New Roman" w:cs="Times New Roman"/>
          <w:sz w:val="24"/>
          <w:szCs w:val="24"/>
        </w:rPr>
        <w:t xml:space="preserve"> </w:t>
      </w:r>
      <w:r w:rsidRPr="005E1F37">
        <w:rPr>
          <w:rFonts w:ascii="Times New Roman" w:hAnsi="Times New Roman" w:cs="Times New Roman"/>
          <w:sz w:val="24"/>
          <w:szCs w:val="24"/>
        </w:rPr>
        <w:t xml:space="preserve">Predsjednik Mario </w:t>
      </w:r>
      <w:proofErr w:type="spellStart"/>
      <w:r w:rsidRPr="005E1F37">
        <w:rPr>
          <w:rFonts w:ascii="Times New Roman" w:hAnsi="Times New Roman" w:cs="Times New Roman"/>
          <w:sz w:val="24"/>
          <w:szCs w:val="24"/>
        </w:rPr>
        <w:t>Čajkulić</w:t>
      </w:r>
      <w:proofErr w:type="spellEnd"/>
      <w:r w:rsidRPr="005E1F37">
        <w:rPr>
          <w:rFonts w:ascii="Times New Roman" w:hAnsi="Times New Roman" w:cs="Times New Roman"/>
          <w:sz w:val="24"/>
          <w:szCs w:val="24"/>
        </w:rPr>
        <w:t xml:space="preserve"> izrazio je želju da zamjenik predsjednika bude predstavnik sektora krumpira, kako bi se u radu Odbora osigurala zastupljenost oba sektora</w:t>
      </w:r>
      <w:r w:rsidR="00BB5696">
        <w:rPr>
          <w:rFonts w:ascii="Times New Roman" w:hAnsi="Times New Roman" w:cs="Times New Roman"/>
          <w:sz w:val="24"/>
          <w:szCs w:val="24"/>
        </w:rPr>
        <w:t xml:space="preserve"> podjednako</w:t>
      </w:r>
      <w:r w:rsidRPr="005E1F37">
        <w:rPr>
          <w:rFonts w:ascii="Times New Roman" w:hAnsi="Times New Roman" w:cs="Times New Roman"/>
          <w:sz w:val="24"/>
          <w:szCs w:val="24"/>
        </w:rPr>
        <w:t>.</w:t>
      </w:r>
      <w:r w:rsidR="00BB5696">
        <w:rPr>
          <w:rFonts w:ascii="Times New Roman" w:hAnsi="Times New Roman" w:cs="Times New Roman"/>
          <w:sz w:val="24"/>
          <w:szCs w:val="24"/>
        </w:rPr>
        <w:t xml:space="preserve"> </w:t>
      </w:r>
      <w:r w:rsidRPr="005E1F37">
        <w:rPr>
          <w:rFonts w:ascii="Times New Roman" w:hAnsi="Times New Roman" w:cs="Times New Roman"/>
          <w:sz w:val="24"/>
          <w:szCs w:val="24"/>
        </w:rPr>
        <w:t xml:space="preserve">Kao kandidat istaknut je </w:t>
      </w:r>
      <w:r w:rsidRPr="005E1F37">
        <w:rPr>
          <w:rFonts w:ascii="Times New Roman" w:hAnsi="Times New Roman" w:cs="Times New Roman"/>
          <w:b/>
          <w:bCs/>
          <w:sz w:val="24"/>
          <w:szCs w:val="24"/>
        </w:rPr>
        <w:t>Damir Mesarić</w:t>
      </w:r>
      <w:r w:rsidRPr="005E1F37">
        <w:rPr>
          <w:rFonts w:ascii="Times New Roman" w:hAnsi="Times New Roman" w:cs="Times New Roman"/>
          <w:sz w:val="24"/>
          <w:szCs w:val="24"/>
        </w:rPr>
        <w:t>, koji ima dugogodišnje iskustvo u sektoru krumpira</w:t>
      </w:r>
      <w:r w:rsidR="00BB5696">
        <w:rPr>
          <w:rFonts w:ascii="Times New Roman" w:hAnsi="Times New Roman" w:cs="Times New Roman"/>
          <w:sz w:val="24"/>
          <w:szCs w:val="24"/>
        </w:rPr>
        <w:t xml:space="preserve">, stoga je i odabran za </w:t>
      </w:r>
      <w:r w:rsidRPr="005E1F37">
        <w:rPr>
          <w:rFonts w:ascii="Times New Roman" w:hAnsi="Times New Roman" w:cs="Times New Roman"/>
          <w:sz w:val="24"/>
          <w:szCs w:val="24"/>
        </w:rPr>
        <w:t>a zamjenika predsjednika Odbora</w:t>
      </w:r>
      <w:r w:rsidR="00BB5696">
        <w:rPr>
          <w:rFonts w:ascii="Times New Roman" w:hAnsi="Times New Roman" w:cs="Times New Roman"/>
          <w:sz w:val="24"/>
          <w:szCs w:val="24"/>
        </w:rPr>
        <w:t>.</w:t>
      </w:r>
    </w:p>
    <w:p w14:paraId="0CE112CD" w14:textId="77777777" w:rsidR="00BB5696" w:rsidRPr="005E1F37" w:rsidRDefault="00BB5696" w:rsidP="005E1F37">
      <w:pPr>
        <w:jc w:val="both"/>
        <w:rPr>
          <w:rFonts w:ascii="Times New Roman" w:hAnsi="Times New Roman" w:cs="Times New Roman"/>
          <w:sz w:val="24"/>
          <w:szCs w:val="24"/>
        </w:rPr>
      </w:pPr>
    </w:p>
    <w:p w14:paraId="10366375" w14:textId="77777777" w:rsidR="005E1F37" w:rsidRPr="005E1F37" w:rsidRDefault="005E1F37" w:rsidP="005E1F37">
      <w:pPr>
        <w:jc w:val="both"/>
        <w:rPr>
          <w:rFonts w:ascii="Times New Roman" w:hAnsi="Times New Roman" w:cs="Times New Roman"/>
          <w:b/>
          <w:bCs/>
          <w:sz w:val="24"/>
          <w:szCs w:val="24"/>
        </w:rPr>
      </w:pPr>
      <w:r w:rsidRPr="005E1F37">
        <w:rPr>
          <w:rFonts w:ascii="Times New Roman" w:hAnsi="Times New Roman" w:cs="Times New Roman"/>
          <w:b/>
          <w:bCs/>
          <w:sz w:val="24"/>
          <w:szCs w:val="24"/>
        </w:rPr>
        <w:t>4. Aktualna situacija u sektoru povrća i krumpira</w:t>
      </w:r>
    </w:p>
    <w:p w14:paraId="11923502"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 xml:space="preserve">U raspravi je istaknuta potreba za većom afirmacijom i aktiviranjem Odbora na terenu. Predsjednik Mario </w:t>
      </w:r>
      <w:proofErr w:type="spellStart"/>
      <w:r w:rsidRPr="005E1F37">
        <w:rPr>
          <w:rFonts w:ascii="Times New Roman" w:hAnsi="Times New Roman" w:cs="Times New Roman"/>
          <w:sz w:val="24"/>
          <w:szCs w:val="24"/>
        </w:rPr>
        <w:t>Čajkulić</w:t>
      </w:r>
      <w:proofErr w:type="spellEnd"/>
      <w:r w:rsidRPr="005E1F37">
        <w:rPr>
          <w:rFonts w:ascii="Times New Roman" w:hAnsi="Times New Roman" w:cs="Times New Roman"/>
          <w:sz w:val="24"/>
          <w:szCs w:val="24"/>
        </w:rPr>
        <w:t xml:space="preserve"> naglasio je kako je potrebno da svaki član Odbora u svojoj regiji aktivno radi na uključivanju poljoprivrednika te prikupljanju stvarnih problema s kojima se proizvođači svakodnevno susreću.</w:t>
      </w:r>
    </w:p>
    <w:p w14:paraId="3108355D"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Posebno je istaknuta potreba za okupljanjem proizvođača na područjima gdje postoji značajnija proizvodnja povrća te zajedničkim artikuliranjem problema prema Ministarstvu poljoprivrede, šumarstva i ribarstva, nadležnim institucijama i javnosti.</w:t>
      </w:r>
    </w:p>
    <w:p w14:paraId="22F40E00"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Kao jedan od najvećih problema istaknuto je neispravno odnosno lažno deklariranje podrijetla proizvoda, odnosno situacije u kojima se uvezeni proizvodi deklariraju kao hrvatski proizvodi.</w:t>
      </w:r>
    </w:p>
    <w:p w14:paraId="07C9C7FB"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Ante Šuman, predstavnik proizvođača iz doline Neretve i potpredsjednik udruge Modrić, istaknuo je kao posebno ozbiljan problem uvoz povrća, pri čemu se, prema navodima proizvođača, uvezena albanska lubenica deklarira kao hrvatski proizvod. Kao dodatne probleme naveo je neriješeno pitanje državnog poljoprivrednog zemljišta, odlazak mladih ljudi iz proizvodnje, konkurenciju proizvoda iz trećih zemalja, pitanje sredstava za zaštitu bilja te nedostatak financijskih sredstava za podmirivanje troškova proizvodnje.</w:t>
      </w:r>
    </w:p>
    <w:p w14:paraId="6309A194"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Kao posebno goruća problema istaknuti su lažno deklariranje podrijetla proizvoda i nelojalna konkurencija uvozne robe.</w:t>
      </w:r>
    </w:p>
    <w:p w14:paraId="038889DB"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U raspravi je navedeno i da se na tržištu pojavljuju proizvodi deklarirani kao hrvatski iako ih u određenom razdoblju nema u domaćoj proizvodnji. Kao primjer je navedena cvjetača deklarirana kao hrvatska, odnosno iz Neretve, iako takve proizvodnje u Neretvi u tom razdoblju nema. Istaknuti su i problemi s deklariranjem paprike, uz prijedlog da se jasno navodi stvarno podrijetlo proizvoda.</w:t>
      </w:r>
    </w:p>
    <w:p w14:paraId="03D10DEC" w14:textId="71B69F86"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lastRenderedPageBreak/>
        <w:t xml:space="preserve">Damir Mesarić ukazao je na problem u sektoru krumpira, navodeći situacije u kojima domaća proizvodnja nije pokrivala ni 30 % hrvatskih potreba, dok se istovremeno na tržištu pojavljivao krumpir </w:t>
      </w:r>
      <w:r w:rsidR="00704016">
        <w:rPr>
          <w:rFonts w:ascii="Times New Roman" w:hAnsi="Times New Roman" w:cs="Times New Roman"/>
          <w:sz w:val="24"/>
          <w:szCs w:val="24"/>
        </w:rPr>
        <w:t xml:space="preserve">primarno </w:t>
      </w:r>
      <w:r w:rsidRPr="005E1F37">
        <w:rPr>
          <w:rFonts w:ascii="Times New Roman" w:hAnsi="Times New Roman" w:cs="Times New Roman"/>
          <w:sz w:val="24"/>
          <w:szCs w:val="24"/>
        </w:rPr>
        <w:t>označen kao hrvatski, uz dio proizvoda iz Egipta.</w:t>
      </w:r>
    </w:p>
    <w:p w14:paraId="060FD8D3" w14:textId="247FFA1E"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 xml:space="preserve">Predloženo je da se zatraži sastanak s ministrom </w:t>
      </w:r>
      <w:r w:rsidR="00704016">
        <w:rPr>
          <w:rFonts w:ascii="Times New Roman" w:hAnsi="Times New Roman" w:cs="Times New Roman"/>
          <w:sz w:val="24"/>
          <w:szCs w:val="24"/>
        </w:rPr>
        <w:t>poljoprivrede</w:t>
      </w:r>
      <w:r w:rsidRPr="005E1F37">
        <w:rPr>
          <w:rFonts w:ascii="Times New Roman" w:hAnsi="Times New Roman" w:cs="Times New Roman"/>
          <w:sz w:val="24"/>
          <w:szCs w:val="24"/>
        </w:rPr>
        <w:t xml:space="preserve"> na temu pogrešnog deklariranja proizvoda, Zakona o </w:t>
      </w:r>
      <w:proofErr w:type="spellStart"/>
      <w:r w:rsidRPr="005E1F37">
        <w:rPr>
          <w:rFonts w:ascii="Times New Roman" w:hAnsi="Times New Roman" w:cs="Times New Roman"/>
          <w:sz w:val="24"/>
          <w:szCs w:val="24"/>
        </w:rPr>
        <w:t>sljedivosti</w:t>
      </w:r>
      <w:proofErr w:type="spellEnd"/>
      <w:r w:rsidRPr="005E1F37">
        <w:rPr>
          <w:rFonts w:ascii="Times New Roman" w:hAnsi="Times New Roman" w:cs="Times New Roman"/>
          <w:sz w:val="24"/>
          <w:szCs w:val="24"/>
        </w:rPr>
        <w:t xml:space="preserve"> robe i kontrole podrijetla proizvoda, uz uključivanje Državnog inspektorata.</w:t>
      </w:r>
    </w:p>
    <w:p w14:paraId="28FDD212" w14:textId="7FC35C33"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 xml:space="preserve">Mario </w:t>
      </w:r>
      <w:proofErr w:type="spellStart"/>
      <w:r w:rsidRPr="005E1F37">
        <w:rPr>
          <w:rFonts w:ascii="Times New Roman" w:hAnsi="Times New Roman" w:cs="Times New Roman"/>
          <w:sz w:val="24"/>
          <w:szCs w:val="24"/>
        </w:rPr>
        <w:t>Čajkulić</w:t>
      </w:r>
      <w:proofErr w:type="spellEnd"/>
      <w:r w:rsidRPr="005E1F37">
        <w:rPr>
          <w:rFonts w:ascii="Times New Roman" w:hAnsi="Times New Roman" w:cs="Times New Roman"/>
          <w:sz w:val="24"/>
          <w:szCs w:val="24"/>
        </w:rPr>
        <w:t xml:space="preserve"> istaknuo je da je problem pogrešnog deklariranja već više puta ukazivan nadležnim institucijama, ali da dobiveni odgovori nisu zadovoljavajući. Naglasio je da problem treba podići na razinu Republike Hrvatske i prema njemu nastupiti zajednički</w:t>
      </w:r>
      <w:r w:rsidR="00704016">
        <w:rPr>
          <w:rFonts w:ascii="Times New Roman" w:hAnsi="Times New Roman" w:cs="Times New Roman"/>
          <w:sz w:val="24"/>
          <w:szCs w:val="24"/>
        </w:rPr>
        <w:t>, složno</w:t>
      </w:r>
      <w:r w:rsidRPr="005E1F37">
        <w:rPr>
          <w:rFonts w:ascii="Times New Roman" w:hAnsi="Times New Roman" w:cs="Times New Roman"/>
          <w:sz w:val="24"/>
          <w:szCs w:val="24"/>
        </w:rPr>
        <w:t>, kao Odbor iza kojeg stoji velik broj proizvođača.</w:t>
      </w:r>
    </w:p>
    <w:p w14:paraId="2C70D7F4"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Istaknuto je da je razlika u cijeni proizvoda iz trećih zemalja vrlo velika te da domaći proizvođači, zbog različitih uvjeta proizvodnje i dopuštenih načina tretiranja, teško mogu biti konkurentni na tržištu.</w:t>
      </w:r>
    </w:p>
    <w:p w14:paraId="00197633" w14:textId="77777777" w:rsidR="005E1F37" w:rsidRPr="005E1F37" w:rsidRDefault="005E1F37" w:rsidP="005E1F37">
      <w:pPr>
        <w:jc w:val="both"/>
        <w:rPr>
          <w:rFonts w:ascii="Times New Roman" w:hAnsi="Times New Roman" w:cs="Times New Roman"/>
          <w:b/>
          <w:bCs/>
          <w:sz w:val="24"/>
          <w:szCs w:val="24"/>
        </w:rPr>
      </w:pPr>
      <w:r w:rsidRPr="005E1F37">
        <w:rPr>
          <w:rFonts w:ascii="Times New Roman" w:hAnsi="Times New Roman" w:cs="Times New Roman"/>
          <w:b/>
          <w:bCs/>
          <w:sz w:val="24"/>
          <w:szCs w:val="24"/>
        </w:rPr>
        <w:t xml:space="preserve">5. </w:t>
      </w:r>
      <w:proofErr w:type="spellStart"/>
      <w:r w:rsidRPr="005E1F37">
        <w:rPr>
          <w:rFonts w:ascii="Times New Roman" w:hAnsi="Times New Roman" w:cs="Times New Roman"/>
          <w:b/>
          <w:bCs/>
          <w:sz w:val="24"/>
          <w:szCs w:val="24"/>
        </w:rPr>
        <w:t>Sljedivost</w:t>
      </w:r>
      <w:proofErr w:type="spellEnd"/>
      <w:r w:rsidRPr="005E1F37">
        <w:rPr>
          <w:rFonts w:ascii="Times New Roman" w:hAnsi="Times New Roman" w:cs="Times New Roman"/>
          <w:b/>
          <w:bCs/>
          <w:sz w:val="24"/>
          <w:szCs w:val="24"/>
        </w:rPr>
        <w:t>, kontrola uvoza i zdravstvena ispravnost proizvoda</w:t>
      </w:r>
    </w:p>
    <w:p w14:paraId="6BD82BBC"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 xml:space="preserve">U raspravi je posebno naglašena potreba za kvalitetnijim sustavom praćenja </w:t>
      </w:r>
      <w:proofErr w:type="spellStart"/>
      <w:r w:rsidRPr="005E1F37">
        <w:rPr>
          <w:rFonts w:ascii="Times New Roman" w:hAnsi="Times New Roman" w:cs="Times New Roman"/>
          <w:sz w:val="24"/>
          <w:szCs w:val="24"/>
        </w:rPr>
        <w:t>sljedivosti</w:t>
      </w:r>
      <w:proofErr w:type="spellEnd"/>
      <w:r w:rsidRPr="005E1F37">
        <w:rPr>
          <w:rFonts w:ascii="Times New Roman" w:hAnsi="Times New Roman" w:cs="Times New Roman"/>
          <w:sz w:val="24"/>
          <w:szCs w:val="24"/>
        </w:rPr>
        <w:t xml:space="preserve"> proizvoda.</w:t>
      </w:r>
    </w:p>
    <w:p w14:paraId="5F12C7C1"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 xml:space="preserve">Bjeliš je istaknuo važnost </w:t>
      </w:r>
      <w:proofErr w:type="spellStart"/>
      <w:r w:rsidRPr="005E1F37">
        <w:rPr>
          <w:rFonts w:ascii="Times New Roman" w:hAnsi="Times New Roman" w:cs="Times New Roman"/>
          <w:sz w:val="24"/>
          <w:szCs w:val="24"/>
        </w:rPr>
        <w:t>tracer</w:t>
      </w:r>
      <w:proofErr w:type="spellEnd"/>
      <w:r w:rsidRPr="005E1F37">
        <w:rPr>
          <w:rFonts w:ascii="Times New Roman" w:hAnsi="Times New Roman" w:cs="Times New Roman"/>
          <w:sz w:val="24"/>
          <w:szCs w:val="24"/>
        </w:rPr>
        <w:t xml:space="preserve"> sustava, odnosno stvaranja kvalitetnije baze podataka kojom bi se ozbiljnije pratila </w:t>
      </w:r>
      <w:proofErr w:type="spellStart"/>
      <w:r w:rsidRPr="005E1F37">
        <w:rPr>
          <w:rFonts w:ascii="Times New Roman" w:hAnsi="Times New Roman" w:cs="Times New Roman"/>
          <w:sz w:val="24"/>
          <w:szCs w:val="24"/>
        </w:rPr>
        <w:t>sljedivost</w:t>
      </w:r>
      <w:proofErr w:type="spellEnd"/>
      <w:r w:rsidRPr="005E1F37">
        <w:rPr>
          <w:rFonts w:ascii="Times New Roman" w:hAnsi="Times New Roman" w:cs="Times New Roman"/>
          <w:sz w:val="24"/>
          <w:szCs w:val="24"/>
        </w:rPr>
        <w:t xml:space="preserve"> robe. Istaknuo je da za rješavanje ovog pitanja postoji potreba za političkom voljom i odgovarajućim djelovanjem nadležnih institucija.</w:t>
      </w:r>
    </w:p>
    <w:p w14:paraId="6E861359"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Istaknuto je da bi trebalo osigurati da se roba prije stavljanja na tržište kontrolira u pogledu zdravstvene ispravnosti i dopuštenih ostataka pesticida. Naglašena je potreba za učinkovitijim sustavom kontrole uvozne robe, osobito robe iz trećih zemalja.</w:t>
      </w:r>
    </w:p>
    <w:p w14:paraId="28A12E2D"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 xml:space="preserve">Mario </w:t>
      </w:r>
      <w:proofErr w:type="spellStart"/>
      <w:r w:rsidRPr="005E1F37">
        <w:rPr>
          <w:rFonts w:ascii="Times New Roman" w:hAnsi="Times New Roman" w:cs="Times New Roman"/>
          <w:sz w:val="24"/>
          <w:szCs w:val="24"/>
        </w:rPr>
        <w:t>Čajkulić</w:t>
      </w:r>
      <w:proofErr w:type="spellEnd"/>
      <w:r w:rsidRPr="005E1F37">
        <w:rPr>
          <w:rFonts w:ascii="Times New Roman" w:hAnsi="Times New Roman" w:cs="Times New Roman"/>
          <w:sz w:val="24"/>
          <w:szCs w:val="24"/>
        </w:rPr>
        <w:t xml:space="preserve"> naglasio je da je potrebno predložiti konkretne načine kontrole proizvođača i praćenja robe te takve prijedloge uputiti Ministarstvu i Državnom inspektoratu. Istaknuo je da bez pregovora i kontinuiranog pritiska prema nadležnim institucijama neće doći do potrebnih promjena.</w:t>
      </w:r>
    </w:p>
    <w:p w14:paraId="4A753D1A" w14:textId="77777777" w:rsidR="005E1F37" w:rsidRPr="005E1F37" w:rsidRDefault="005E1F37" w:rsidP="005E1F37">
      <w:pPr>
        <w:jc w:val="both"/>
        <w:rPr>
          <w:rFonts w:ascii="Times New Roman" w:hAnsi="Times New Roman" w:cs="Times New Roman"/>
          <w:b/>
          <w:bCs/>
          <w:sz w:val="24"/>
          <w:szCs w:val="24"/>
        </w:rPr>
      </w:pPr>
      <w:r w:rsidRPr="005E1F37">
        <w:rPr>
          <w:rFonts w:ascii="Times New Roman" w:hAnsi="Times New Roman" w:cs="Times New Roman"/>
          <w:b/>
          <w:bCs/>
          <w:sz w:val="24"/>
          <w:szCs w:val="24"/>
        </w:rPr>
        <w:t>6. Sredstva za zaštitu bilja i djelatne tvari</w:t>
      </w:r>
    </w:p>
    <w:p w14:paraId="0EB5F699"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Tomislav je ukazao na problem dostupnosti sredstava za zaštitu bilja i činjenicu da su određene djelatne tvari dopuštene u drugim državama, dok njihova primjena u Hrvatskoj nije dopuštena. Istaknuo je da se zbog takvih razlika domaći proizvođači stavljaju u nepovoljan konkurentski položaj.</w:t>
      </w:r>
    </w:p>
    <w:p w14:paraId="75C2117D" w14:textId="3D70F3AC"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Predloženo je zalaganje za jednostavniji i automatiziraniji sustav odobravanja i registracije djelatnih tvari za primjenu u Hrvatskoj, osobito za manje zastupljene kulture.</w:t>
      </w:r>
    </w:p>
    <w:p w14:paraId="3125D44F"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Istaknuto je da postoji velik broj kultura za koje proizvođači nemaju odgovarajuća sredstva za zaštitu bilja. Kao primjer je navedeno područje Virovitice, gdje je proizvodnja paprike otežana zbog nedostatka odgovarajućih sredstava za suzbijanje virusa.</w:t>
      </w:r>
    </w:p>
    <w:p w14:paraId="134EA3C2"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 xml:space="preserve">Mario </w:t>
      </w:r>
      <w:proofErr w:type="spellStart"/>
      <w:r w:rsidRPr="005E1F37">
        <w:rPr>
          <w:rFonts w:ascii="Times New Roman" w:hAnsi="Times New Roman" w:cs="Times New Roman"/>
          <w:sz w:val="24"/>
          <w:szCs w:val="24"/>
        </w:rPr>
        <w:t>Čajkulić</w:t>
      </w:r>
      <w:proofErr w:type="spellEnd"/>
      <w:r w:rsidRPr="005E1F37">
        <w:rPr>
          <w:rFonts w:ascii="Times New Roman" w:hAnsi="Times New Roman" w:cs="Times New Roman"/>
          <w:sz w:val="24"/>
          <w:szCs w:val="24"/>
        </w:rPr>
        <w:t xml:space="preserve"> podsjetio je da je kroz ranije aktivnosti proizvođača već bilo uspjeha u dobivanju određenih sredstava za primjenu na manjim kulturama.</w:t>
      </w:r>
    </w:p>
    <w:p w14:paraId="4AED00C6" w14:textId="4F9ABEA0" w:rsid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lastRenderedPageBreak/>
        <w:t>Zaključeno je da proizvođači i udruge trebaju konkretizirati probleme te ih objediniti u prijedloge prema nadležnim institucijama</w:t>
      </w:r>
      <w:r w:rsidR="00006468">
        <w:rPr>
          <w:rFonts w:ascii="Times New Roman" w:hAnsi="Times New Roman" w:cs="Times New Roman"/>
          <w:sz w:val="24"/>
          <w:szCs w:val="24"/>
        </w:rPr>
        <w:t xml:space="preserve"> i da su promjene ostvarive.</w:t>
      </w:r>
    </w:p>
    <w:p w14:paraId="7363FF77" w14:textId="77777777" w:rsidR="00006468" w:rsidRPr="005E1F37" w:rsidRDefault="00006468" w:rsidP="005E1F37">
      <w:pPr>
        <w:jc w:val="both"/>
        <w:rPr>
          <w:rFonts w:ascii="Times New Roman" w:hAnsi="Times New Roman" w:cs="Times New Roman"/>
          <w:sz w:val="24"/>
          <w:szCs w:val="24"/>
        </w:rPr>
      </w:pPr>
    </w:p>
    <w:p w14:paraId="014387B9" w14:textId="77777777" w:rsidR="005E1F37" w:rsidRPr="005E1F37" w:rsidRDefault="005E1F37" w:rsidP="005E1F37">
      <w:pPr>
        <w:jc w:val="both"/>
        <w:rPr>
          <w:rFonts w:ascii="Times New Roman" w:hAnsi="Times New Roman" w:cs="Times New Roman"/>
          <w:b/>
          <w:bCs/>
          <w:sz w:val="24"/>
          <w:szCs w:val="24"/>
        </w:rPr>
      </w:pPr>
      <w:r w:rsidRPr="005E1F37">
        <w:rPr>
          <w:rFonts w:ascii="Times New Roman" w:hAnsi="Times New Roman" w:cs="Times New Roman"/>
          <w:b/>
          <w:bCs/>
          <w:sz w:val="24"/>
          <w:szCs w:val="24"/>
        </w:rPr>
        <w:t>7. Promocija domaće proizvodnje i prepoznatljivost hrvatskih proizvoda</w:t>
      </w:r>
    </w:p>
    <w:p w14:paraId="16BA64E1"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 xml:space="preserve">Mario </w:t>
      </w:r>
      <w:proofErr w:type="spellStart"/>
      <w:r w:rsidRPr="005E1F37">
        <w:rPr>
          <w:rFonts w:ascii="Times New Roman" w:hAnsi="Times New Roman" w:cs="Times New Roman"/>
          <w:sz w:val="24"/>
          <w:szCs w:val="24"/>
        </w:rPr>
        <w:t>Čajkulić</w:t>
      </w:r>
      <w:proofErr w:type="spellEnd"/>
      <w:r w:rsidRPr="005E1F37">
        <w:rPr>
          <w:rFonts w:ascii="Times New Roman" w:hAnsi="Times New Roman" w:cs="Times New Roman"/>
          <w:sz w:val="24"/>
          <w:szCs w:val="24"/>
        </w:rPr>
        <w:t xml:space="preserve"> predložio je veću promociju i afirmaciju Odbora na terenu te izgradnju prepoznatljivosti domaće proizvodnje.</w:t>
      </w:r>
    </w:p>
    <w:p w14:paraId="07BCC6B6"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Kao jedan od prijedloga istaknuo je mogućnost uvođenja jedinstvenog dizajna ambalaže odnosno kutija za domaće proizvođače povrća, kako bi hrvatski proizvod bio lako prepoznatljiv potrošačima.</w:t>
      </w:r>
    </w:p>
    <w:p w14:paraId="701FF138"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Istaknuta je potreba za boljim marketingom domaćih proizvoda i većim utjecajem na potrošače. Naglašeno je da potrošač treba moći jasno razlikovati domaći proizvod od uvoznog.</w:t>
      </w:r>
    </w:p>
    <w:p w14:paraId="1475E346"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Bjeliš je također istaknuo važnost marketinga i ambalaže te naveo primjere proizvoda koji se predstavljaju kao hrvatski iako njihovo podrijetlo u određenom razdoblju nije moguće povezati s domaćom proizvodnjom.</w:t>
      </w:r>
    </w:p>
    <w:p w14:paraId="099CC249" w14:textId="77777777" w:rsid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Zaključeno je da pitanje cijene domaćeg proizvoda ne treba promatrati isključivo kroz najnižu cijenu, već i kroz kvalitetu, sigurnost i podrijetlo proizvoda.</w:t>
      </w:r>
    </w:p>
    <w:p w14:paraId="32D8388F" w14:textId="77777777" w:rsidR="00006468" w:rsidRPr="005E1F37" w:rsidRDefault="00006468" w:rsidP="005E1F37">
      <w:pPr>
        <w:jc w:val="both"/>
        <w:rPr>
          <w:rFonts w:ascii="Times New Roman" w:hAnsi="Times New Roman" w:cs="Times New Roman"/>
          <w:sz w:val="24"/>
          <w:szCs w:val="24"/>
        </w:rPr>
      </w:pPr>
    </w:p>
    <w:p w14:paraId="5DD6136E" w14:textId="77777777" w:rsidR="005E1F37" w:rsidRPr="005E1F37" w:rsidRDefault="005E1F37" w:rsidP="005E1F37">
      <w:pPr>
        <w:jc w:val="both"/>
        <w:rPr>
          <w:rFonts w:ascii="Times New Roman" w:hAnsi="Times New Roman" w:cs="Times New Roman"/>
          <w:b/>
          <w:bCs/>
          <w:sz w:val="24"/>
          <w:szCs w:val="24"/>
        </w:rPr>
      </w:pPr>
      <w:r w:rsidRPr="005E1F37">
        <w:rPr>
          <w:rFonts w:ascii="Times New Roman" w:hAnsi="Times New Roman" w:cs="Times New Roman"/>
          <w:b/>
          <w:bCs/>
          <w:sz w:val="24"/>
          <w:szCs w:val="24"/>
        </w:rPr>
        <w:t>8. Aktivnije uključivanje proizvođača i rad Odbora</w:t>
      </w:r>
    </w:p>
    <w:p w14:paraId="78B4438A"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 xml:space="preserve">Mario </w:t>
      </w:r>
      <w:proofErr w:type="spellStart"/>
      <w:r w:rsidRPr="005E1F37">
        <w:rPr>
          <w:rFonts w:ascii="Times New Roman" w:hAnsi="Times New Roman" w:cs="Times New Roman"/>
          <w:sz w:val="24"/>
          <w:szCs w:val="24"/>
        </w:rPr>
        <w:t>Čajkulić</w:t>
      </w:r>
      <w:proofErr w:type="spellEnd"/>
      <w:r w:rsidRPr="005E1F37">
        <w:rPr>
          <w:rFonts w:ascii="Times New Roman" w:hAnsi="Times New Roman" w:cs="Times New Roman"/>
          <w:sz w:val="24"/>
          <w:szCs w:val="24"/>
        </w:rPr>
        <w:t xml:space="preserve"> naglasio je da Odbor treba raditi na ponovnom uključivanju proizvođača u rad sektorskih udruženja. Prema njegovim riječima, interes proizvođača za sudjelovanje je sve manji te je potrebno ponovno izgraditi bazu proizvođača.</w:t>
      </w:r>
    </w:p>
    <w:p w14:paraId="36900A82"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Predloženo je da svaki član Odbora u svojoj regiji organizira kontakte i okupljanja proizvođača, prikupi njihove probleme i prijedloge te ih dostavi Odboru.</w:t>
      </w:r>
    </w:p>
    <w:p w14:paraId="4EEFDCFD"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 xml:space="preserve">Bjeliš je istaknuo kako u Đurđevcu u prosincu treba iskoristiti okupljanje povrtlara </w:t>
      </w:r>
      <w:r w:rsidRPr="005E1F37">
        <w:rPr>
          <w:rFonts w:ascii="Times New Roman" w:hAnsi="Times New Roman" w:cs="Times New Roman"/>
          <w:b/>
          <w:bCs/>
          <w:sz w:val="24"/>
          <w:szCs w:val="24"/>
        </w:rPr>
        <w:t>za prepoznavanje i prezentiranje konkretne problematike sektora</w:t>
      </w:r>
      <w:r w:rsidRPr="005E1F37">
        <w:rPr>
          <w:rFonts w:ascii="Times New Roman" w:hAnsi="Times New Roman" w:cs="Times New Roman"/>
          <w:sz w:val="24"/>
          <w:szCs w:val="24"/>
        </w:rPr>
        <w:t>, a ne samo za promociju proizvođača.</w:t>
      </w:r>
    </w:p>
    <w:p w14:paraId="62FDC5DA" w14:textId="4FF5EABE"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 xml:space="preserve">Mario </w:t>
      </w:r>
      <w:proofErr w:type="spellStart"/>
      <w:r w:rsidRPr="005E1F37">
        <w:rPr>
          <w:rFonts w:ascii="Times New Roman" w:hAnsi="Times New Roman" w:cs="Times New Roman"/>
          <w:sz w:val="24"/>
          <w:szCs w:val="24"/>
        </w:rPr>
        <w:t>Čajkulić</w:t>
      </w:r>
      <w:proofErr w:type="spellEnd"/>
      <w:r w:rsidRPr="005E1F37">
        <w:rPr>
          <w:rFonts w:ascii="Times New Roman" w:hAnsi="Times New Roman" w:cs="Times New Roman"/>
          <w:sz w:val="24"/>
          <w:szCs w:val="24"/>
        </w:rPr>
        <w:t xml:space="preserve"> naveo je da se proizvođači trenutno okupljaju premalo te da je potrebno kontinuirano raditi na njihovoj afirmaciji. Istaknuo je i važnost medijske prisutnosti te kontinuiranog pritiska prema </w:t>
      </w:r>
      <w:r w:rsidR="00006468">
        <w:rPr>
          <w:rFonts w:ascii="Times New Roman" w:hAnsi="Times New Roman" w:cs="Times New Roman"/>
          <w:sz w:val="24"/>
          <w:szCs w:val="24"/>
        </w:rPr>
        <w:t>ministarstvu.</w:t>
      </w:r>
    </w:p>
    <w:p w14:paraId="3C9C2445"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Damir Mesarić predložio je snažniji nastup prema medijima, uključujući televizijske emisije, te zajednički i kontinuiran nastup članova Odbora.</w:t>
      </w:r>
    </w:p>
    <w:p w14:paraId="4D28505E" w14:textId="14CE0FD1" w:rsid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 xml:space="preserve">Damir Novosel </w:t>
      </w:r>
      <w:r w:rsidR="00006468">
        <w:rPr>
          <w:rFonts w:ascii="Times New Roman" w:hAnsi="Times New Roman" w:cs="Times New Roman"/>
          <w:sz w:val="24"/>
          <w:szCs w:val="24"/>
        </w:rPr>
        <w:t xml:space="preserve">se priključio kasnije sastanku i </w:t>
      </w:r>
      <w:r w:rsidRPr="005E1F37">
        <w:rPr>
          <w:rFonts w:ascii="Times New Roman" w:hAnsi="Times New Roman" w:cs="Times New Roman"/>
          <w:sz w:val="24"/>
          <w:szCs w:val="24"/>
        </w:rPr>
        <w:t>istaknuo da može pomoći u povezivanju proizvođača i njihovom operativnom okupljanju. Naglasio je da je u svakodnevnom kontaktu s poljoprivrednicima i povrtlarima te da postoji mogućnost njihove bolje organizacije i aktiviranja.</w:t>
      </w:r>
    </w:p>
    <w:p w14:paraId="2E806D61" w14:textId="77777777" w:rsidR="00006468" w:rsidRDefault="00006468" w:rsidP="005E1F37">
      <w:pPr>
        <w:jc w:val="both"/>
        <w:rPr>
          <w:rFonts w:ascii="Times New Roman" w:hAnsi="Times New Roman" w:cs="Times New Roman"/>
          <w:sz w:val="24"/>
          <w:szCs w:val="24"/>
        </w:rPr>
      </w:pPr>
    </w:p>
    <w:p w14:paraId="292BF226" w14:textId="77777777" w:rsidR="00006468" w:rsidRPr="005E1F37" w:rsidRDefault="00006468" w:rsidP="005E1F37">
      <w:pPr>
        <w:jc w:val="both"/>
        <w:rPr>
          <w:rFonts w:ascii="Times New Roman" w:hAnsi="Times New Roman" w:cs="Times New Roman"/>
          <w:sz w:val="24"/>
          <w:szCs w:val="24"/>
        </w:rPr>
      </w:pPr>
    </w:p>
    <w:p w14:paraId="1EA0162B" w14:textId="77777777" w:rsidR="005E1F37" w:rsidRPr="005E1F37" w:rsidRDefault="005E1F37" w:rsidP="005E1F37">
      <w:pPr>
        <w:jc w:val="both"/>
        <w:rPr>
          <w:rFonts w:ascii="Times New Roman" w:hAnsi="Times New Roman" w:cs="Times New Roman"/>
          <w:b/>
          <w:bCs/>
          <w:sz w:val="24"/>
          <w:szCs w:val="24"/>
        </w:rPr>
      </w:pPr>
      <w:r w:rsidRPr="005E1F37">
        <w:rPr>
          <w:rFonts w:ascii="Times New Roman" w:hAnsi="Times New Roman" w:cs="Times New Roman"/>
          <w:b/>
          <w:bCs/>
          <w:sz w:val="24"/>
          <w:szCs w:val="24"/>
        </w:rPr>
        <w:lastRenderedPageBreak/>
        <w:t>9. Odnos prema Ministarstvu i nadležnim institucijama</w:t>
      </w:r>
    </w:p>
    <w:p w14:paraId="7E7F384C" w14:textId="15F56683"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U raspravi je naglašena potreba za sustavnijim i kontinuiranim kontaktom s Ministarstvom.</w:t>
      </w:r>
    </w:p>
    <w:p w14:paraId="719FC327"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Matko Babić istaknuo je potrebu da se ministra kontinuirano potiče na rješavanje problema te da se češće susreće s poljoprivrednicima koji imaju konkretne probleme na terenu.</w:t>
      </w:r>
    </w:p>
    <w:p w14:paraId="190E9FA3"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 xml:space="preserve">Mario </w:t>
      </w:r>
      <w:proofErr w:type="spellStart"/>
      <w:r w:rsidRPr="005E1F37">
        <w:rPr>
          <w:rFonts w:ascii="Times New Roman" w:hAnsi="Times New Roman" w:cs="Times New Roman"/>
          <w:sz w:val="24"/>
          <w:szCs w:val="24"/>
        </w:rPr>
        <w:t>Čajkulić</w:t>
      </w:r>
      <w:proofErr w:type="spellEnd"/>
      <w:r w:rsidRPr="005E1F37">
        <w:rPr>
          <w:rFonts w:ascii="Times New Roman" w:hAnsi="Times New Roman" w:cs="Times New Roman"/>
          <w:sz w:val="24"/>
          <w:szCs w:val="24"/>
        </w:rPr>
        <w:t xml:space="preserve"> složio se s prijedlogom te naglasio važnost izgradnje baze proizvođača i korištenja institucija Hrvatske poljoprivredne komore za snažnije zastupanje interesa sektora.</w:t>
      </w:r>
    </w:p>
    <w:p w14:paraId="610EFC6A" w14:textId="77777777"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Damir Mesarić naveo je primjer ranijeg sastanka s ministrom na kojem su tema bile suša i velike štete u poljoprivredi. Prema njegovim riječima, tada su dana brojna obećanja, ali je nakon sastanka malo toga riješeno. Predložio je da se nakon svakog prijedloga ili zahtjeva prema Ministarstvu traži konkretno očitovanje o tome što je poduzeto.</w:t>
      </w:r>
    </w:p>
    <w:p w14:paraId="16F6644C" w14:textId="46F42E83" w:rsid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Zaključeno je da Odbor treba imati konkretne zahtjeve i argumente te ih kontinuirano upućivati prema nadležnim institucijama.</w:t>
      </w:r>
    </w:p>
    <w:p w14:paraId="1444E3E0" w14:textId="77777777" w:rsidR="00006468" w:rsidRPr="005E1F37" w:rsidRDefault="00006468" w:rsidP="005E1F37">
      <w:pPr>
        <w:jc w:val="both"/>
        <w:rPr>
          <w:rFonts w:ascii="Times New Roman" w:hAnsi="Times New Roman" w:cs="Times New Roman"/>
          <w:sz w:val="24"/>
          <w:szCs w:val="24"/>
        </w:rPr>
      </w:pPr>
    </w:p>
    <w:p w14:paraId="05727FC5" w14:textId="7C99279D" w:rsidR="005E1F37" w:rsidRPr="005E1F37" w:rsidRDefault="005E1F37" w:rsidP="005E1F37">
      <w:pPr>
        <w:jc w:val="both"/>
        <w:rPr>
          <w:rFonts w:ascii="Times New Roman" w:hAnsi="Times New Roman" w:cs="Times New Roman"/>
          <w:b/>
          <w:bCs/>
          <w:sz w:val="24"/>
          <w:szCs w:val="24"/>
        </w:rPr>
      </w:pPr>
      <w:r w:rsidRPr="005E1F37">
        <w:rPr>
          <w:rFonts w:ascii="Times New Roman" w:hAnsi="Times New Roman" w:cs="Times New Roman"/>
          <w:b/>
          <w:bCs/>
          <w:sz w:val="24"/>
          <w:szCs w:val="24"/>
        </w:rPr>
        <w:t xml:space="preserve">10. Zaključci i </w:t>
      </w:r>
      <w:r w:rsidR="00006468">
        <w:rPr>
          <w:rFonts w:ascii="Times New Roman" w:hAnsi="Times New Roman" w:cs="Times New Roman"/>
          <w:b/>
          <w:bCs/>
          <w:sz w:val="24"/>
          <w:szCs w:val="24"/>
        </w:rPr>
        <w:t>slijedeći koraci</w:t>
      </w:r>
    </w:p>
    <w:p w14:paraId="149C58F9" w14:textId="456DBE62"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Nakon provedene rasprave zaključeno je</w:t>
      </w:r>
      <w:r w:rsidR="00006468">
        <w:rPr>
          <w:rFonts w:ascii="Times New Roman" w:hAnsi="Times New Roman" w:cs="Times New Roman"/>
          <w:sz w:val="24"/>
          <w:szCs w:val="24"/>
        </w:rPr>
        <w:t xml:space="preserve"> da treba:</w:t>
      </w:r>
    </w:p>
    <w:p w14:paraId="4D0E08F8" w14:textId="77777777" w:rsidR="005E1F37" w:rsidRPr="005E1F37" w:rsidRDefault="005E1F37" w:rsidP="00006468">
      <w:pPr>
        <w:numPr>
          <w:ilvl w:val="0"/>
          <w:numId w:val="7"/>
        </w:numPr>
        <w:jc w:val="both"/>
        <w:rPr>
          <w:rFonts w:ascii="Times New Roman" w:hAnsi="Times New Roman" w:cs="Times New Roman"/>
          <w:sz w:val="24"/>
          <w:szCs w:val="24"/>
        </w:rPr>
      </w:pPr>
      <w:r w:rsidRPr="005E1F37">
        <w:rPr>
          <w:rFonts w:ascii="Times New Roman" w:hAnsi="Times New Roman" w:cs="Times New Roman"/>
          <w:b/>
          <w:bCs/>
          <w:sz w:val="24"/>
          <w:szCs w:val="24"/>
        </w:rPr>
        <w:t>Definirati 5 do 10 ključnih problema sektora povrća i krumpira</w:t>
      </w:r>
      <w:r w:rsidRPr="005E1F37">
        <w:rPr>
          <w:rFonts w:ascii="Times New Roman" w:hAnsi="Times New Roman" w:cs="Times New Roman"/>
          <w:sz w:val="24"/>
          <w:szCs w:val="24"/>
        </w:rPr>
        <w:t xml:space="preserve"> te ih jasno formulirati kao zahtjeve prema Ministarstvu i drugim nadležnim institucijama.</w:t>
      </w:r>
    </w:p>
    <w:p w14:paraId="2E7AFAFF" w14:textId="6932ECCA" w:rsidR="005E1F37" w:rsidRPr="005E1F37" w:rsidRDefault="005E1F37" w:rsidP="00006468">
      <w:pPr>
        <w:numPr>
          <w:ilvl w:val="0"/>
          <w:numId w:val="7"/>
        </w:numPr>
        <w:jc w:val="both"/>
        <w:rPr>
          <w:rFonts w:ascii="Times New Roman" w:hAnsi="Times New Roman" w:cs="Times New Roman"/>
          <w:sz w:val="24"/>
          <w:szCs w:val="24"/>
        </w:rPr>
      </w:pPr>
      <w:r w:rsidRPr="005E1F37">
        <w:rPr>
          <w:rFonts w:ascii="Times New Roman" w:hAnsi="Times New Roman" w:cs="Times New Roman"/>
          <w:sz w:val="24"/>
          <w:szCs w:val="24"/>
        </w:rPr>
        <w:t xml:space="preserve">Kao prioritetne teme </w:t>
      </w:r>
      <w:r w:rsidR="00006468">
        <w:rPr>
          <w:rFonts w:ascii="Times New Roman" w:hAnsi="Times New Roman" w:cs="Times New Roman"/>
          <w:sz w:val="24"/>
          <w:szCs w:val="24"/>
        </w:rPr>
        <w:t>izdvojile su se:</w:t>
      </w:r>
    </w:p>
    <w:p w14:paraId="3EFBC780" w14:textId="6A9FC8BD" w:rsidR="005E1F37" w:rsidRPr="005E1F37" w:rsidRDefault="005E1F37" w:rsidP="00006468">
      <w:pPr>
        <w:numPr>
          <w:ilvl w:val="1"/>
          <w:numId w:val="7"/>
        </w:numPr>
        <w:jc w:val="both"/>
        <w:rPr>
          <w:rFonts w:ascii="Times New Roman" w:hAnsi="Times New Roman" w:cs="Times New Roman"/>
          <w:sz w:val="24"/>
          <w:szCs w:val="24"/>
        </w:rPr>
      </w:pPr>
      <w:r w:rsidRPr="005E1F37">
        <w:rPr>
          <w:rFonts w:ascii="Times New Roman" w:hAnsi="Times New Roman" w:cs="Times New Roman"/>
          <w:sz w:val="24"/>
          <w:szCs w:val="24"/>
        </w:rPr>
        <w:t xml:space="preserve">pogrešno </w:t>
      </w:r>
      <w:r w:rsidR="00006468">
        <w:rPr>
          <w:rFonts w:ascii="Times New Roman" w:hAnsi="Times New Roman" w:cs="Times New Roman"/>
          <w:sz w:val="24"/>
          <w:szCs w:val="24"/>
        </w:rPr>
        <w:t xml:space="preserve">i neistinito </w:t>
      </w:r>
      <w:r w:rsidRPr="005E1F37">
        <w:rPr>
          <w:rFonts w:ascii="Times New Roman" w:hAnsi="Times New Roman" w:cs="Times New Roman"/>
          <w:sz w:val="24"/>
          <w:szCs w:val="24"/>
        </w:rPr>
        <w:t>deklariranje podrijetla proizvoda,</w:t>
      </w:r>
    </w:p>
    <w:p w14:paraId="5C21628C" w14:textId="77777777" w:rsidR="005E1F37" w:rsidRPr="005E1F37" w:rsidRDefault="005E1F37" w:rsidP="00006468">
      <w:pPr>
        <w:numPr>
          <w:ilvl w:val="1"/>
          <w:numId w:val="7"/>
        </w:numPr>
        <w:jc w:val="both"/>
        <w:rPr>
          <w:rFonts w:ascii="Times New Roman" w:hAnsi="Times New Roman" w:cs="Times New Roman"/>
          <w:sz w:val="24"/>
          <w:szCs w:val="24"/>
        </w:rPr>
      </w:pPr>
      <w:proofErr w:type="spellStart"/>
      <w:r w:rsidRPr="005E1F37">
        <w:rPr>
          <w:rFonts w:ascii="Times New Roman" w:hAnsi="Times New Roman" w:cs="Times New Roman"/>
          <w:sz w:val="24"/>
          <w:szCs w:val="24"/>
        </w:rPr>
        <w:t>sljedivost</w:t>
      </w:r>
      <w:proofErr w:type="spellEnd"/>
      <w:r w:rsidRPr="005E1F37">
        <w:rPr>
          <w:rFonts w:ascii="Times New Roman" w:hAnsi="Times New Roman" w:cs="Times New Roman"/>
          <w:sz w:val="24"/>
          <w:szCs w:val="24"/>
        </w:rPr>
        <w:t xml:space="preserve"> robe,</w:t>
      </w:r>
    </w:p>
    <w:p w14:paraId="07CE8807" w14:textId="77777777" w:rsidR="005E1F37" w:rsidRPr="005E1F37" w:rsidRDefault="005E1F37" w:rsidP="00006468">
      <w:pPr>
        <w:numPr>
          <w:ilvl w:val="1"/>
          <w:numId w:val="7"/>
        </w:numPr>
        <w:jc w:val="both"/>
        <w:rPr>
          <w:rFonts w:ascii="Times New Roman" w:hAnsi="Times New Roman" w:cs="Times New Roman"/>
          <w:sz w:val="24"/>
          <w:szCs w:val="24"/>
        </w:rPr>
      </w:pPr>
      <w:r w:rsidRPr="005E1F37">
        <w:rPr>
          <w:rFonts w:ascii="Times New Roman" w:hAnsi="Times New Roman" w:cs="Times New Roman"/>
          <w:sz w:val="24"/>
          <w:szCs w:val="24"/>
        </w:rPr>
        <w:t>kontrolu uvozne robe,</w:t>
      </w:r>
    </w:p>
    <w:p w14:paraId="19452EFD" w14:textId="77777777" w:rsidR="005E1F37" w:rsidRPr="005E1F37" w:rsidRDefault="005E1F37" w:rsidP="00006468">
      <w:pPr>
        <w:numPr>
          <w:ilvl w:val="1"/>
          <w:numId w:val="7"/>
        </w:numPr>
        <w:jc w:val="both"/>
        <w:rPr>
          <w:rFonts w:ascii="Times New Roman" w:hAnsi="Times New Roman" w:cs="Times New Roman"/>
          <w:sz w:val="24"/>
          <w:szCs w:val="24"/>
        </w:rPr>
      </w:pPr>
      <w:r w:rsidRPr="005E1F37">
        <w:rPr>
          <w:rFonts w:ascii="Times New Roman" w:hAnsi="Times New Roman" w:cs="Times New Roman"/>
          <w:sz w:val="24"/>
          <w:szCs w:val="24"/>
        </w:rPr>
        <w:t>zdravstvenu ispravnost proizvoda i kontrolu ostataka pesticida,</w:t>
      </w:r>
    </w:p>
    <w:p w14:paraId="0E286D77" w14:textId="77777777" w:rsidR="005E1F37" w:rsidRPr="005E1F37" w:rsidRDefault="005E1F37" w:rsidP="00006468">
      <w:pPr>
        <w:numPr>
          <w:ilvl w:val="1"/>
          <w:numId w:val="7"/>
        </w:numPr>
        <w:jc w:val="both"/>
        <w:rPr>
          <w:rFonts w:ascii="Times New Roman" w:hAnsi="Times New Roman" w:cs="Times New Roman"/>
          <w:sz w:val="24"/>
          <w:szCs w:val="24"/>
        </w:rPr>
      </w:pPr>
      <w:r w:rsidRPr="005E1F37">
        <w:rPr>
          <w:rFonts w:ascii="Times New Roman" w:hAnsi="Times New Roman" w:cs="Times New Roman"/>
          <w:sz w:val="24"/>
          <w:szCs w:val="24"/>
        </w:rPr>
        <w:t>dostupnost i registraciju djelatnih tvari i sredstava za zaštitu bilja,</w:t>
      </w:r>
    </w:p>
    <w:p w14:paraId="3FFC21A2" w14:textId="77777777" w:rsidR="005E1F37" w:rsidRPr="005E1F37" w:rsidRDefault="005E1F37" w:rsidP="00006468">
      <w:pPr>
        <w:numPr>
          <w:ilvl w:val="1"/>
          <w:numId w:val="7"/>
        </w:numPr>
        <w:jc w:val="both"/>
        <w:rPr>
          <w:rFonts w:ascii="Times New Roman" w:hAnsi="Times New Roman" w:cs="Times New Roman"/>
          <w:sz w:val="24"/>
          <w:szCs w:val="24"/>
        </w:rPr>
      </w:pPr>
      <w:r w:rsidRPr="005E1F37">
        <w:rPr>
          <w:rFonts w:ascii="Times New Roman" w:hAnsi="Times New Roman" w:cs="Times New Roman"/>
          <w:sz w:val="24"/>
          <w:szCs w:val="24"/>
        </w:rPr>
        <w:t>nelojalnu konkurenciju proizvoda iz trećih zemalja,</w:t>
      </w:r>
    </w:p>
    <w:p w14:paraId="78723B18" w14:textId="5273EF47" w:rsidR="005E1F37" w:rsidRPr="005E1F37" w:rsidRDefault="005E1F37" w:rsidP="00006468">
      <w:pPr>
        <w:numPr>
          <w:ilvl w:val="1"/>
          <w:numId w:val="7"/>
        </w:numPr>
        <w:jc w:val="both"/>
        <w:rPr>
          <w:rFonts w:ascii="Times New Roman" w:hAnsi="Times New Roman" w:cs="Times New Roman"/>
          <w:sz w:val="24"/>
          <w:szCs w:val="24"/>
        </w:rPr>
      </w:pPr>
      <w:r w:rsidRPr="005E1F37">
        <w:rPr>
          <w:rFonts w:ascii="Times New Roman" w:hAnsi="Times New Roman" w:cs="Times New Roman"/>
          <w:sz w:val="24"/>
          <w:szCs w:val="24"/>
        </w:rPr>
        <w:t>jačanje prepoznatljivosti</w:t>
      </w:r>
      <w:r w:rsidR="00006468">
        <w:rPr>
          <w:rFonts w:ascii="Times New Roman" w:hAnsi="Times New Roman" w:cs="Times New Roman"/>
          <w:sz w:val="24"/>
          <w:szCs w:val="24"/>
        </w:rPr>
        <w:t xml:space="preserve"> domaće proizvodnje</w:t>
      </w:r>
      <w:r w:rsidRPr="005E1F37">
        <w:rPr>
          <w:rFonts w:ascii="Times New Roman" w:hAnsi="Times New Roman" w:cs="Times New Roman"/>
          <w:sz w:val="24"/>
          <w:szCs w:val="24"/>
        </w:rPr>
        <w:t>,</w:t>
      </w:r>
    </w:p>
    <w:p w14:paraId="5151FBEF" w14:textId="77777777" w:rsidR="005E1F37" w:rsidRPr="005E1F37" w:rsidRDefault="005E1F37" w:rsidP="00006468">
      <w:pPr>
        <w:numPr>
          <w:ilvl w:val="1"/>
          <w:numId w:val="7"/>
        </w:numPr>
        <w:jc w:val="both"/>
        <w:rPr>
          <w:rFonts w:ascii="Times New Roman" w:hAnsi="Times New Roman" w:cs="Times New Roman"/>
          <w:sz w:val="24"/>
          <w:szCs w:val="24"/>
        </w:rPr>
      </w:pPr>
      <w:r w:rsidRPr="005E1F37">
        <w:rPr>
          <w:rFonts w:ascii="Times New Roman" w:hAnsi="Times New Roman" w:cs="Times New Roman"/>
          <w:sz w:val="24"/>
          <w:szCs w:val="24"/>
        </w:rPr>
        <w:t>uključivanje većeg broja proizvođača u rad udruga i Odbora.</w:t>
      </w:r>
    </w:p>
    <w:p w14:paraId="513ACF2C" w14:textId="1E13B407" w:rsidR="005E1F37" w:rsidRPr="005E1F37" w:rsidRDefault="005E1F37" w:rsidP="00006468">
      <w:pPr>
        <w:numPr>
          <w:ilvl w:val="0"/>
          <w:numId w:val="7"/>
        </w:numPr>
        <w:jc w:val="both"/>
        <w:rPr>
          <w:rFonts w:ascii="Times New Roman" w:hAnsi="Times New Roman" w:cs="Times New Roman"/>
          <w:sz w:val="24"/>
          <w:szCs w:val="24"/>
        </w:rPr>
      </w:pPr>
      <w:r w:rsidRPr="005E1F37">
        <w:rPr>
          <w:rFonts w:ascii="Times New Roman" w:hAnsi="Times New Roman" w:cs="Times New Roman"/>
          <w:sz w:val="24"/>
          <w:szCs w:val="24"/>
        </w:rPr>
        <w:t xml:space="preserve">Zatražiti sastanak s </w:t>
      </w:r>
      <w:r w:rsidR="00006468">
        <w:rPr>
          <w:rFonts w:ascii="Times New Roman" w:hAnsi="Times New Roman" w:cs="Times New Roman"/>
          <w:sz w:val="24"/>
          <w:szCs w:val="24"/>
        </w:rPr>
        <w:t xml:space="preserve">Ministarstvom </w:t>
      </w:r>
      <w:r w:rsidRPr="005E1F37">
        <w:rPr>
          <w:rFonts w:ascii="Times New Roman" w:hAnsi="Times New Roman" w:cs="Times New Roman"/>
          <w:sz w:val="24"/>
          <w:szCs w:val="24"/>
        </w:rPr>
        <w:t>z uključivanje Državnog inspektorata.</w:t>
      </w:r>
    </w:p>
    <w:p w14:paraId="79100CA8" w14:textId="77777777" w:rsidR="005E1F37" w:rsidRPr="005E1F37" w:rsidRDefault="005E1F37" w:rsidP="00006468">
      <w:pPr>
        <w:numPr>
          <w:ilvl w:val="0"/>
          <w:numId w:val="7"/>
        </w:numPr>
        <w:jc w:val="both"/>
        <w:rPr>
          <w:rFonts w:ascii="Times New Roman" w:hAnsi="Times New Roman" w:cs="Times New Roman"/>
          <w:sz w:val="24"/>
          <w:szCs w:val="24"/>
        </w:rPr>
      </w:pPr>
      <w:r w:rsidRPr="005E1F37">
        <w:rPr>
          <w:rFonts w:ascii="Times New Roman" w:hAnsi="Times New Roman" w:cs="Times New Roman"/>
          <w:sz w:val="24"/>
          <w:szCs w:val="24"/>
        </w:rPr>
        <w:t>Raditi na većoj medijskoj vidljivosti Odbora i kontinuiranom informiranju javnosti o problemima domaćih proizvođača.</w:t>
      </w:r>
    </w:p>
    <w:p w14:paraId="77C26F88" w14:textId="77777777" w:rsidR="005E1F37" w:rsidRPr="005E1F37" w:rsidRDefault="005E1F37" w:rsidP="00006468">
      <w:pPr>
        <w:numPr>
          <w:ilvl w:val="0"/>
          <w:numId w:val="7"/>
        </w:numPr>
        <w:jc w:val="both"/>
        <w:rPr>
          <w:rFonts w:ascii="Times New Roman" w:hAnsi="Times New Roman" w:cs="Times New Roman"/>
          <w:sz w:val="24"/>
          <w:szCs w:val="24"/>
        </w:rPr>
      </w:pPr>
      <w:r w:rsidRPr="005E1F37">
        <w:rPr>
          <w:rFonts w:ascii="Times New Roman" w:hAnsi="Times New Roman" w:cs="Times New Roman"/>
          <w:sz w:val="24"/>
          <w:szCs w:val="24"/>
        </w:rPr>
        <w:t>Aktivno uključivati proizvođače povrća i krumpira na regionalnoj razini te poticati njihovo udruživanje.</w:t>
      </w:r>
    </w:p>
    <w:p w14:paraId="70FF4D6E" w14:textId="77777777" w:rsidR="00006468" w:rsidRDefault="00006468" w:rsidP="005E1F37">
      <w:pPr>
        <w:jc w:val="both"/>
        <w:rPr>
          <w:rFonts w:ascii="Times New Roman" w:hAnsi="Times New Roman" w:cs="Times New Roman"/>
          <w:sz w:val="24"/>
          <w:szCs w:val="24"/>
        </w:rPr>
      </w:pPr>
    </w:p>
    <w:p w14:paraId="7C891D7C" w14:textId="77777777" w:rsidR="00006468" w:rsidRDefault="00006468" w:rsidP="005E1F37">
      <w:pPr>
        <w:jc w:val="both"/>
        <w:rPr>
          <w:rFonts w:ascii="Times New Roman" w:hAnsi="Times New Roman" w:cs="Times New Roman"/>
          <w:sz w:val="24"/>
          <w:szCs w:val="24"/>
        </w:rPr>
      </w:pPr>
    </w:p>
    <w:p w14:paraId="2C455CFB" w14:textId="019A7121"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b/>
          <w:bCs/>
          <w:sz w:val="24"/>
          <w:szCs w:val="24"/>
        </w:rPr>
        <w:lastRenderedPageBreak/>
        <w:t>Zaključno</w:t>
      </w:r>
      <w:r w:rsidRPr="005E1F37">
        <w:rPr>
          <w:rFonts w:ascii="Times New Roman" w:hAnsi="Times New Roman" w:cs="Times New Roman"/>
          <w:sz w:val="24"/>
          <w:szCs w:val="24"/>
        </w:rPr>
        <w:t>, naglašeno je da Odbor treba djelovati aktivno, operativno i kontinuirano, uz snažnije povezivanje proizvođača na terenu. Istaknuta je potreba da se problemi</w:t>
      </w:r>
      <w:r w:rsidR="00006468">
        <w:rPr>
          <w:rFonts w:ascii="Times New Roman" w:hAnsi="Times New Roman" w:cs="Times New Roman"/>
          <w:sz w:val="24"/>
          <w:szCs w:val="24"/>
        </w:rPr>
        <w:t xml:space="preserve"> zajednički i</w:t>
      </w:r>
      <w:r w:rsidRPr="005E1F37">
        <w:rPr>
          <w:rFonts w:ascii="Times New Roman" w:hAnsi="Times New Roman" w:cs="Times New Roman"/>
          <w:sz w:val="24"/>
          <w:szCs w:val="24"/>
        </w:rPr>
        <w:t xml:space="preserve"> jasno definiraju, argumentiraju i kontinuirano komuniciraju prema Ministarstvu, nadležnim institucijama i javnosti.</w:t>
      </w:r>
    </w:p>
    <w:p w14:paraId="7C0CD190" w14:textId="77777777" w:rsid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Sjednica je zaključena uz dogovor da se u narednom razdoblju najprije definiraju ključni problemi i zahtjevi sektora te da se nakon toga pristupi njihovom sustavnom rješavanju.</w:t>
      </w:r>
    </w:p>
    <w:p w14:paraId="24A71D10" w14:textId="77777777" w:rsidR="00006468" w:rsidRDefault="00006468" w:rsidP="005E1F37">
      <w:pPr>
        <w:jc w:val="both"/>
        <w:rPr>
          <w:rFonts w:ascii="Times New Roman" w:hAnsi="Times New Roman" w:cs="Times New Roman"/>
          <w:sz w:val="24"/>
          <w:szCs w:val="24"/>
        </w:rPr>
      </w:pPr>
    </w:p>
    <w:p w14:paraId="4F1DB75E" w14:textId="6D56187F" w:rsidR="00006468" w:rsidRDefault="00006468" w:rsidP="005E1F37">
      <w:pPr>
        <w:jc w:val="both"/>
        <w:rPr>
          <w:rFonts w:ascii="Times New Roman" w:hAnsi="Times New Roman" w:cs="Times New Roman"/>
          <w:sz w:val="24"/>
          <w:szCs w:val="24"/>
        </w:rPr>
      </w:pPr>
      <w:r>
        <w:rPr>
          <w:rFonts w:ascii="Times New Roman" w:hAnsi="Times New Roman" w:cs="Times New Roman"/>
          <w:sz w:val="24"/>
          <w:szCs w:val="24"/>
        </w:rPr>
        <w:t>Sjednica je zaključena u 14.30h.</w:t>
      </w:r>
    </w:p>
    <w:p w14:paraId="04ED75FF" w14:textId="77777777" w:rsidR="00006468" w:rsidRPr="005E1F37" w:rsidRDefault="00006468" w:rsidP="005E1F37">
      <w:pPr>
        <w:jc w:val="both"/>
        <w:rPr>
          <w:rFonts w:ascii="Times New Roman" w:hAnsi="Times New Roman" w:cs="Times New Roman"/>
          <w:sz w:val="24"/>
          <w:szCs w:val="24"/>
        </w:rPr>
      </w:pPr>
    </w:p>
    <w:p w14:paraId="12D06CFD" w14:textId="16298709" w:rsidR="005E1F37" w:rsidRPr="005E1F37" w:rsidRDefault="005E1F37" w:rsidP="005E1F37">
      <w:pPr>
        <w:jc w:val="both"/>
        <w:rPr>
          <w:rFonts w:ascii="Times New Roman" w:hAnsi="Times New Roman" w:cs="Times New Roman"/>
          <w:sz w:val="24"/>
          <w:szCs w:val="24"/>
        </w:rPr>
      </w:pPr>
      <w:r w:rsidRPr="005E1F37">
        <w:rPr>
          <w:rFonts w:ascii="Times New Roman" w:hAnsi="Times New Roman" w:cs="Times New Roman"/>
          <w:sz w:val="24"/>
          <w:szCs w:val="24"/>
        </w:rPr>
        <w:t>Zapisnik sastavi</w:t>
      </w:r>
      <w:r w:rsidR="00006468" w:rsidRPr="00006468">
        <w:rPr>
          <w:rFonts w:ascii="Times New Roman" w:hAnsi="Times New Roman" w:cs="Times New Roman"/>
          <w:sz w:val="24"/>
          <w:szCs w:val="24"/>
        </w:rPr>
        <w:t>la Kristina Koret.</w:t>
      </w:r>
    </w:p>
    <w:p w14:paraId="40F75A72" w14:textId="50DE35B4" w:rsidR="00B03102" w:rsidRPr="000E6205" w:rsidRDefault="00B03102" w:rsidP="000E6205">
      <w:pPr>
        <w:jc w:val="both"/>
        <w:rPr>
          <w:rFonts w:ascii="Times New Roman" w:hAnsi="Times New Roman" w:cs="Times New Roman"/>
          <w:sz w:val="24"/>
          <w:szCs w:val="24"/>
        </w:rPr>
      </w:pPr>
    </w:p>
    <w:sectPr w:rsidR="00B03102" w:rsidRPr="000E62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825FB"/>
    <w:multiLevelType w:val="hybridMultilevel"/>
    <w:tmpl w:val="66D6B40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3792EDF"/>
    <w:multiLevelType w:val="hybridMultilevel"/>
    <w:tmpl w:val="010686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47765B"/>
    <w:multiLevelType w:val="multilevel"/>
    <w:tmpl w:val="A41436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012F08"/>
    <w:multiLevelType w:val="hybridMultilevel"/>
    <w:tmpl w:val="DF428F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30AB5B9C"/>
    <w:multiLevelType w:val="hybridMultilevel"/>
    <w:tmpl w:val="B240BE0E"/>
    <w:lvl w:ilvl="0" w:tplc="DC2AE026">
      <w:numFmt w:val="bullet"/>
      <w:lvlText w:val="-"/>
      <w:lvlJc w:val="left"/>
      <w:pPr>
        <w:ind w:left="720" w:hanging="360"/>
      </w:pPr>
      <w:rPr>
        <w:rFonts w:ascii="Calibri" w:eastAsia="Calibri" w:hAnsi="Calibri"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48482409"/>
    <w:multiLevelType w:val="hybridMultilevel"/>
    <w:tmpl w:val="7060785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76FB3C93"/>
    <w:multiLevelType w:val="hybridMultilevel"/>
    <w:tmpl w:val="33D036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402918958">
    <w:abstractNumId w:val="3"/>
  </w:num>
  <w:num w:numId="2" w16cid:durableId="1179467068">
    <w:abstractNumId w:val="6"/>
  </w:num>
  <w:num w:numId="3" w16cid:durableId="886262867">
    <w:abstractNumId w:val="4"/>
  </w:num>
  <w:num w:numId="4" w16cid:durableId="1526018647">
    <w:abstractNumId w:val="1"/>
  </w:num>
  <w:num w:numId="5" w16cid:durableId="168908219">
    <w:abstractNumId w:val="0"/>
  </w:num>
  <w:num w:numId="6" w16cid:durableId="1983074001">
    <w:abstractNumId w:val="2"/>
  </w:num>
  <w:num w:numId="7" w16cid:durableId="11782754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6B0"/>
    <w:rsid w:val="00006468"/>
    <w:rsid w:val="00020C05"/>
    <w:rsid w:val="0007762F"/>
    <w:rsid w:val="000C60CF"/>
    <w:rsid w:val="000E6205"/>
    <w:rsid w:val="001756B0"/>
    <w:rsid w:val="00344782"/>
    <w:rsid w:val="004E5C77"/>
    <w:rsid w:val="005214E2"/>
    <w:rsid w:val="00521A98"/>
    <w:rsid w:val="005633EE"/>
    <w:rsid w:val="00582225"/>
    <w:rsid w:val="005A6E71"/>
    <w:rsid w:val="005E1F37"/>
    <w:rsid w:val="00634FAC"/>
    <w:rsid w:val="00704016"/>
    <w:rsid w:val="008553C3"/>
    <w:rsid w:val="00861E1B"/>
    <w:rsid w:val="0092297F"/>
    <w:rsid w:val="009608CB"/>
    <w:rsid w:val="009C5E06"/>
    <w:rsid w:val="00AB7A91"/>
    <w:rsid w:val="00AC76B5"/>
    <w:rsid w:val="00B03102"/>
    <w:rsid w:val="00B45F9E"/>
    <w:rsid w:val="00BB5696"/>
    <w:rsid w:val="00CB7086"/>
    <w:rsid w:val="00DD623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10BF1"/>
  <w15:chartTrackingRefBased/>
  <w15:docId w15:val="{9E41B77B-0AEF-44C5-BFF9-5191A2260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6B0"/>
    <w:pPr>
      <w:ind w:left="720"/>
      <w:contextualSpacing/>
    </w:pPr>
  </w:style>
  <w:style w:type="paragraph" w:styleId="NoSpacing">
    <w:name w:val="No Spacing"/>
    <w:uiPriority w:val="1"/>
    <w:qFormat/>
    <w:rsid w:val="004E5C77"/>
    <w:pPr>
      <w:spacing w:after="0" w:line="240" w:lineRule="auto"/>
    </w:pPr>
    <w:rPr>
      <w:rFonts w:ascii="Calibri" w:eastAsia="Times New Roman" w:hAnsi="Calibri" w:cs="Times New Roman"/>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22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7</Pages>
  <Words>1925</Words>
  <Characters>10975</Characters>
  <Application>Microsoft Office Word</Application>
  <DocSecurity>0</DocSecurity>
  <Lines>91</Lines>
  <Paragraphs>25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Dario Gazić</dc:creator>
  <cp:keywords/>
  <dc:description/>
  <cp:lastModifiedBy>Vijesti Komora</cp:lastModifiedBy>
  <cp:revision>11</cp:revision>
  <dcterms:created xsi:type="dcterms:W3CDTF">2023-02-21T14:01:00Z</dcterms:created>
  <dcterms:modified xsi:type="dcterms:W3CDTF">2026-09-02T13:29:00Z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fb11b429-1b29-45dd-b204-917f7aef1163</vt:lpwstr>
  </property>
</Properties>
</file>