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E314" w14:textId="2AD5D4AD" w:rsidR="00CB0A3C" w:rsidRPr="00CB0A3C" w:rsidRDefault="00CB0A3C" w:rsidP="00CB0A3C">
      <w:pPr>
        <w:tabs>
          <w:tab w:val="left" w:pos="2249"/>
        </w:tabs>
        <w:spacing w:before="60" w:after="60" w:line="240" w:lineRule="auto"/>
        <w:rPr>
          <w:rFonts w:ascii="Times New Roman" w:eastAsia="Times New Roman" w:hAnsi="Times New Roman" w:cs="Times New Roman"/>
          <w:b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Cs w:val="18"/>
          <w:lang w:eastAsia="hr-HR"/>
        </w:rPr>
        <w:t xml:space="preserve">               </w:t>
      </w:r>
      <w:r w:rsidRPr="00CB0A3C">
        <w:rPr>
          <w:rFonts w:ascii="Times New Roman" w:eastAsia="Times New Roman" w:hAnsi="Times New Roman" w:cs="Times New Roman"/>
          <w:b/>
          <w:noProof/>
          <w:szCs w:val="24"/>
          <w:lang w:eastAsia="hr-HR"/>
        </w:rPr>
        <w:drawing>
          <wp:inline distT="0" distB="0" distL="0" distR="0" wp14:anchorId="67BA6F18" wp14:editId="2A61B84E">
            <wp:extent cx="895350" cy="3905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26D86" w14:textId="77777777" w:rsidR="00CB0A3C" w:rsidRDefault="00CB0A3C" w:rsidP="00CB0A3C">
      <w:pPr>
        <w:tabs>
          <w:tab w:val="center" w:pos="1588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244061"/>
          <w:sz w:val="21"/>
          <w:szCs w:val="21"/>
          <w:lang w:eastAsia="hr-HR"/>
        </w:rPr>
      </w:pPr>
      <w:r w:rsidRPr="00CB0A3C">
        <w:rPr>
          <w:rFonts w:ascii="Times New Roman" w:eastAsia="Times New Roman" w:hAnsi="Times New Roman" w:cs="Times New Roman"/>
          <w:b/>
          <w:color w:val="244061"/>
          <w:sz w:val="21"/>
          <w:szCs w:val="21"/>
          <w:lang w:eastAsia="hr-HR"/>
        </w:rPr>
        <w:t xml:space="preserve">HRVATSKA POLJOPRIVREDNA </w:t>
      </w:r>
    </w:p>
    <w:p w14:paraId="4BC85DAB" w14:textId="14A09708" w:rsidR="00CB0A3C" w:rsidRPr="00CB0A3C" w:rsidRDefault="00CB0A3C" w:rsidP="00CB0A3C">
      <w:pPr>
        <w:tabs>
          <w:tab w:val="center" w:pos="1588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244061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color w:val="244061"/>
          <w:sz w:val="21"/>
          <w:szCs w:val="21"/>
          <w:lang w:eastAsia="hr-HR"/>
        </w:rPr>
        <w:tab/>
      </w:r>
      <w:r w:rsidRPr="00CB0A3C">
        <w:rPr>
          <w:rFonts w:ascii="Times New Roman" w:eastAsia="Times New Roman" w:hAnsi="Times New Roman" w:cs="Times New Roman"/>
          <w:b/>
          <w:color w:val="244061"/>
          <w:sz w:val="21"/>
          <w:szCs w:val="21"/>
          <w:lang w:eastAsia="hr-HR"/>
        </w:rPr>
        <w:t>KOMORA</w:t>
      </w:r>
    </w:p>
    <w:p w14:paraId="60BE3612" w14:textId="77777777" w:rsidR="00CB0A3C" w:rsidRP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</w:pPr>
      <w:r w:rsidRPr="00CB0A3C"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>Ulica grada Vukovara 78,  10116 Zagreb,  HRVATSKA</w:t>
      </w:r>
    </w:p>
    <w:p w14:paraId="7C2D3F48" w14:textId="4E56D9DA" w:rsidR="00CB0A3C" w:rsidRP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 xml:space="preserve">       </w:t>
      </w:r>
      <w:r w:rsidRPr="00CB0A3C"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 xml:space="preserve">Tel: +385 (01) 6109 809  </w:t>
      </w:r>
      <w:r w:rsidRPr="00CB0A3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Pr="00CB0A3C"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 xml:space="preserve">komora@komora.hr     </w:t>
      </w:r>
    </w:p>
    <w:p w14:paraId="6EE198D3" w14:textId="48751C9C" w:rsidR="00CB0A3C" w:rsidRP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</w:pPr>
      <w:r w:rsidRPr="00CB0A3C"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 xml:space="preserve">                         OIB:  70354371893</w:t>
      </w:r>
    </w:p>
    <w:p w14:paraId="5FB0D79A" w14:textId="1BF46277" w:rsidR="00CB0A3C" w:rsidRP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 xml:space="preserve">                         </w:t>
      </w:r>
      <w:r w:rsidRPr="00CB0A3C">
        <w:rPr>
          <w:rFonts w:ascii="Times New Roman" w:eastAsia="Times New Roman" w:hAnsi="Times New Roman" w:cs="Times New Roman"/>
          <w:color w:val="244061"/>
          <w:sz w:val="16"/>
          <w:szCs w:val="16"/>
          <w:lang w:eastAsia="hr-HR"/>
        </w:rPr>
        <w:t>www.komora.hr</w:t>
      </w:r>
    </w:p>
    <w:p w14:paraId="1E4C2004" w14:textId="77777777" w:rsidR="00CB0A3C" w:rsidRP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6974F099" w14:textId="68C76781" w:rsidR="00CB0A3C" w:rsidRDefault="00CB0A3C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  <w:r w:rsidRPr="00CB0A3C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13</w:t>
      </w:r>
      <w:r w:rsidRPr="00CB0A3C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03</w:t>
      </w:r>
      <w:r w:rsidRPr="00CB0A3C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.2023.</w:t>
      </w:r>
    </w:p>
    <w:p w14:paraId="2713A2A3" w14:textId="2D0C1F1C" w:rsidR="00455C80" w:rsidRDefault="00455C80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14:paraId="1BAD288E" w14:textId="77777777" w:rsidR="00455C80" w:rsidRDefault="00455C80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Klasa: </w:t>
      </w:r>
      <w:r w:rsidRPr="00455C80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320-01/23-01/01</w:t>
      </w:r>
      <w:r w:rsidRPr="00455C80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ab/>
      </w:r>
    </w:p>
    <w:p w14:paraId="451240D9" w14:textId="24AA1078" w:rsidR="00455C80" w:rsidRPr="00CB0A3C" w:rsidRDefault="00455C80" w:rsidP="00CB0A3C">
      <w:pPr>
        <w:tabs>
          <w:tab w:val="center" w:pos="1588"/>
        </w:tabs>
        <w:spacing w:before="60"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Ur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. broj: </w:t>
      </w:r>
      <w:r w:rsidRPr="00455C80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>04-01-23-02</w:t>
      </w:r>
    </w:p>
    <w:p w14:paraId="25165B11" w14:textId="77777777" w:rsidR="00CB0A3C" w:rsidRDefault="00CB0A3C" w:rsidP="00CB0A3C">
      <w:pPr>
        <w:rPr>
          <w:rFonts w:cstheme="minorHAnsi"/>
          <w:sz w:val="24"/>
          <w:szCs w:val="24"/>
        </w:rPr>
      </w:pPr>
    </w:p>
    <w:p w14:paraId="2AA182FF" w14:textId="65B051CC" w:rsidR="0086255F" w:rsidRPr="00C627A7" w:rsidRDefault="0086255F" w:rsidP="00C62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7A7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C627A7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Zapisnik sa sastanka s dionicima koji obavljaju djelatnost na području krških pašnjaka, 13. ožujka 2023.</w:t>
      </w:r>
    </w:p>
    <w:p w14:paraId="434B50E4" w14:textId="77777777" w:rsidR="0086255F" w:rsidRPr="00C627A7" w:rsidRDefault="0086255F" w:rsidP="0086255F">
      <w:pPr>
        <w:rPr>
          <w:rFonts w:ascii="Times New Roman" w:hAnsi="Times New Roman" w:cs="Times New Roman"/>
          <w:sz w:val="24"/>
          <w:szCs w:val="24"/>
        </w:rPr>
      </w:pPr>
    </w:p>
    <w:p w14:paraId="0F554AFE" w14:textId="416FA042" w:rsidR="0086255F" w:rsidRPr="00C627A7" w:rsidRDefault="0086255F" w:rsidP="0086255F">
      <w:pPr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Dnevni red:</w:t>
      </w:r>
      <w:bookmarkStart w:id="0" w:name="_Hlk129597140"/>
    </w:p>
    <w:p w14:paraId="562ABD6D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Kriteriji kontrole korištenja travnih travnjaka, prvenstveno pašnjaka</w:t>
      </w:r>
    </w:p>
    <w:bookmarkEnd w:id="0"/>
    <w:p w14:paraId="40B1DF8E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 xml:space="preserve">Priprema kapaciteta savjetodavne službe i ostalih zaduženih za edukacije poljoprivrednika za nove mjere unutar Strateškog plana i poseban naglasak na podružnice APPRRR-a </w:t>
      </w:r>
    </w:p>
    <w:p w14:paraId="02DA2614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Problem površina pod zaštitom Natura 2000 zbog ograničenja provođenja pojedinih mjera iz novih Eko shema</w:t>
      </w:r>
    </w:p>
    <w:p w14:paraId="05F3786E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Zaštita stoke od divljih zvjeri i naknada šteta</w:t>
      </w:r>
    </w:p>
    <w:p w14:paraId="685FB90D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Procjena vrijednosti proizvodnje na krškim pašnjacima</w:t>
      </w:r>
    </w:p>
    <w:p w14:paraId="3B4B152F" w14:textId="77777777" w:rsidR="0086255F" w:rsidRPr="00C627A7" w:rsidRDefault="0086255F" w:rsidP="0086255F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7A7">
        <w:rPr>
          <w:rFonts w:ascii="Times New Roman" w:hAnsi="Times New Roman" w:cs="Times New Roman"/>
          <w:sz w:val="24"/>
          <w:szCs w:val="24"/>
        </w:rPr>
        <w:t>Razno</w:t>
      </w:r>
    </w:p>
    <w:p w14:paraId="18FCAAF7" w14:textId="7263CBAE" w:rsidR="00014CE6" w:rsidRDefault="00014CE6">
      <w:pPr>
        <w:rPr>
          <w:rFonts w:ascii="Times New Roman" w:hAnsi="Times New Roman" w:cs="Times New Roman"/>
        </w:rPr>
      </w:pPr>
    </w:p>
    <w:p w14:paraId="7989CBE4" w14:textId="35F64401" w:rsidR="00C627A7" w:rsidRPr="00C627A7" w:rsidRDefault="00C627A7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>Sudionici sastanka:</w:t>
      </w:r>
    </w:p>
    <w:p w14:paraId="05E6BD3B" w14:textId="77777777" w:rsidR="009533A1" w:rsidRPr="00C627A7" w:rsidRDefault="009533A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Ministarstvo poljoprivrede: Zdravko </w:t>
      </w:r>
      <w:r w:rsidR="00357346" w:rsidRPr="00C627A7">
        <w:rPr>
          <w:rFonts w:ascii="Times New Roman" w:hAnsi="Times New Roman" w:cs="Times New Roman"/>
        </w:rPr>
        <w:t>Barać,</w:t>
      </w:r>
      <w:r w:rsidRPr="00C627A7">
        <w:rPr>
          <w:rFonts w:ascii="Times New Roman" w:hAnsi="Times New Roman" w:cs="Times New Roman"/>
        </w:rPr>
        <w:t xml:space="preserve"> Zdravko</w:t>
      </w:r>
      <w:r w:rsidR="00357346" w:rsidRPr="00C627A7">
        <w:rPr>
          <w:rFonts w:ascii="Times New Roman" w:hAnsi="Times New Roman" w:cs="Times New Roman"/>
        </w:rPr>
        <w:t xml:space="preserve"> Tušek, </w:t>
      </w:r>
      <w:r w:rsidRPr="00C627A7">
        <w:rPr>
          <w:rFonts w:ascii="Times New Roman" w:hAnsi="Times New Roman" w:cs="Times New Roman"/>
        </w:rPr>
        <w:t xml:space="preserve">Željka </w:t>
      </w:r>
      <w:r w:rsidR="00357346" w:rsidRPr="00C627A7">
        <w:rPr>
          <w:rFonts w:ascii="Times New Roman" w:hAnsi="Times New Roman" w:cs="Times New Roman"/>
        </w:rPr>
        <w:t xml:space="preserve">Gudelj </w:t>
      </w:r>
      <w:proofErr w:type="spellStart"/>
      <w:r w:rsidR="00357346" w:rsidRPr="00C627A7">
        <w:rPr>
          <w:rFonts w:ascii="Times New Roman" w:hAnsi="Times New Roman" w:cs="Times New Roman"/>
        </w:rPr>
        <w:t>Velaga</w:t>
      </w:r>
      <w:proofErr w:type="spellEnd"/>
      <w:r w:rsidR="00357346" w:rsidRPr="00C627A7">
        <w:rPr>
          <w:rFonts w:ascii="Times New Roman" w:hAnsi="Times New Roman" w:cs="Times New Roman"/>
        </w:rPr>
        <w:t xml:space="preserve">, </w:t>
      </w:r>
      <w:r w:rsidRPr="00C627A7">
        <w:rPr>
          <w:rFonts w:ascii="Times New Roman" w:hAnsi="Times New Roman" w:cs="Times New Roman"/>
        </w:rPr>
        <w:t xml:space="preserve">Ivo </w:t>
      </w:r>
      <w:r w:rsidR="00357346" w:rsidRPr="00C627A7">
        <w:rPr>
          <w:rFonts w:ascii="Times New Roman" w:hAnsi="Times New Roman" w:cs="Times New Roman"/>
        </w:rPr>
        <w:t xml:space="preserve">Grgić, </w:t>
      </w:r>
    </w:p>
    <w:p w14:paraId="6D7833DA" w14:textId="77777777" w:rsidR="009533A1" w:rsidRPr="00C627A7" w:rsidRDefault="009533A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APPRRR: Antun </w:t>
      </w:r>
      <w:r w:rsidR="00357346" w:rsidRPr="00C627A7">
        <w:rPr>
          <w:rFonts w:ascii="Times New Roman" w:hAnsi="Times New Roman" w:cs="Times New Roman"/>
        </w:rPr>
        <w:t>Vujić</w:t>
      </w:r>
    </w:p>
    <w:p w14:paraId="30D6A72A" w14:textId="4490BD36" w:rsidR="00125464" w:rsidRPr="00C627A7" w:rsidRDefault="009533A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Hrvatske šume: Jasna </w:t>
      </w:r>
      <w:proofErr w:type="spellStart"/>
      <w:r w:rsidR="00357346" w:rsidRPr="00C627A7">
        <w:rPr>
          <w:rFonts w:ascii="Times New Roman" w:hAnsi="Times New Roman" w:cs="Times New Roman"/>
        </w:rPr>
        <w:t>Molc</w:t>
      </w:r>
      <w:proofErr w:type="spellEnd"/>
    </w:p>
    <w:p w14:paraId="7FB7ACBC" w14:textId="3CED2BF6" w:rsidR="00CB0A3C" w:rsidRPr="00C627A7" w:rsidRDefault="00CB0A3C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HPK: Mladen Kušeković, Dino </w:t>
      </w:r>
      <w:proofErr w:type="spellStart"/>
      <w:r w:rsidRPr="00C627A7">
        <w:rPr>
          <w:rFonts w:ascii="Times New Roman" w:hAnsi="Times New Roman" w:cs="Times New Roman"/>
        </w:rPr>
        <w:t>Gelemanović</w:t>
      </w:r>
      <w:proofErr w:type="spellEnd"/>
      <w:r w:rsidRPr="00C627A7">
        <w:rPr>
          <w:rFonts w:ascii="Times New Roman" w:hAnsi="Times New Roman" w:cs="Times New Roman"/>
        </w:rPr>
        <w:t xml:space="preserve">, Antonio </w:t>
      </w:r>
      <w:proofErr w:type="spellStart"/>
      <w:r w:rsidRPr="00C627A7">
        <w:rPr>
          <w:rFonts w:ascii="Times New Roman" w:hAnsi="Times New Roman" w:cs="Times New Roman"/>
        </w:rPr>
        <w:t>Buljanović</w:t>
      </w:r>
      <w:proofErr w:type="spellEnd"/>
      <w:r w:rsidRPr="00C627A7">
        <w:rPr>
          <w:rFonts w:ascii="Times New Roman" w:hAnsi="Times New Roman" w:cs="Times New Roman"/>
        </w:rPr>
        <w:t xml:space="preserve">, Miško Šklempe, Ivica Ćubelić, Marko Ećimović, Ivan Sarić, Ivana Sarić, Hrvoje Miljak, Robert Čačić, Zvonimir Dravinac, Ante </w:t>
      </w:r>
      <w:proofErr w:type="spellStart"/>
      <w:r w:rsidRPr="00C627A7">
        <w:rPr>
          <w:rFonts w:ascii="Times New Roman" w:hAnsi="Times New Roman" w:cs="Times New Roman"/>
        </w:rPr>
        <w:t>Kasap</w:t>
      </w:r>
      <w:proofErr w:type="spellEnd"/>
    </w:p>
    <w:p w14:paraId="55E7275C" w14:textId="1FDDEABC" w:rsidR="00134E51" w:rsidRPr="00C627A7" w:rsidRDefault="00134E51" w:rsidP="00134E51">
      <w:pPr>
        <w:rPr>
          <w:rFonts w:ascii="Times New Roman" w:hAnsi="Times New Roman" w:cs="Times New Roman"/>
        </w:rPr>
      </w:pPr>
    </w:p>
    <w:p w14:paraId="1F8300DF" w14:textId="66092B57" w:rsidR="00134E51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134E51" w:rsidRPr="00C627A7">
        <w:rPr>
          <w:rFonts w:ascii="Times New Roman" w:hAnsi="Times New Roman" w:cs="Times New Roman"/>
        </w:rPr>
        <w:t>Kušeković – Prošli sastanak u 12</w:t>
      </w:r>
      <w:r w:rsidR="002007BD" w:rsidRPr="00C627A7">
        <w:rPr>
          <w:rFonts w:ascii="Times New Roman" w:hAnsi="Times New Roman" w:cs="Times New Roman"/>
        </w:rPr>
        <w:t>.</w:t>
      </w:r>
      <w:r w:rsidR="00134E51" w:rsidRPr="00C627A7">
        <w:rPr>
          <w:rFonts w:ascii="Times New Roman" w:hAnsi="Times New Roman" w:cs="Times New Roman"/>
        </w:rPr>
        <w:t xml:space="preserve"> mjesecu. Riješeno brisanje privatnih površina i ARKOD-a, odgođeno za godinu dana. Prisustvovao na 20tak sastanaka u proteklih godinu dana, vezano za SP.</w:t>
      </w:r>
    </w:p>
    <w:p w14:paraId="509EE555" w14:textId="5D6297F1" w:rsidR="00134E51" w:rsidRPr="00C627A7" w:rsidRDefault="00134E51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Sve u čemu se pričalo unazad godinu dana, sve što se pisano na </w:t>
      </w:r>
      <w:proofErr w:type="spellStart"/>
      <w:r w:rsidRPr="00C627A7">
        <w:rPr>
          <w:rFonts w:ascii="Times New Roman" w:hAnsi="Times New Roman" w:cs="Times New Roman"/>
        </w:rPr>
        <w:t>esavjetovanje</w:t>
      </w:r>
      <w:proofErr w:type="spellEnd"/>
      <w:r w:rsidRPr="00C627A7">
        <w:rPr>
          <w:rFonts w:ascii="Times New Roman" w:hAnsi="Times New Roman" w:cs="Times New Roman"/>
        </w:rPr>
        <w:t>, nije urodilo rezultatima.</w:t>
      </w:r>
    </w:p>
    <w:p w14:paraId="2A6BD9CF" w14:textId="587EEC45" w:rsidR="00134E51" w:rsidRPr="00C627A7" w:rsidRDefault="00134E51" w:rsidP="00134E51">
      <w:pPr>
        <w:rPr>
          <w:rFonts w:ascii="Times New Roman" w:hAnsi="Times New Roman" w:cs="Times New Roman"/>
        </w:rPr>
      </w:pPr>
      <w:proofErr w:type="spellStart"/>
      <w:r w:rsidRPr="00C627A7">
        <w:rPr>
          <w:rFonts w:ascii="Times New Roman" w:hAnsi="Times New Roman" w:cs="Times New Roman"/>
        </w:rPr>
        <w:lastRenderedPageBreak/>
        <w:t>Esavjetovanje</w:t>
      </w:r>
      <w:proofErr w:type="spellEnd"/>
      <w:r w:rsidRPr="00C627A7">
        <w:rPr>
          <w:rFonts w:ascii="Times New Roman" w:hAnsi="Times New Roman" w:cs="Times New Roman"/>
        </w:rPr>
        <w:t xml:space="preserve"> – IAKS – 205 komentara – jako bitna tema.</w:t>
      </w:r>
    </w:p>
    <w:p w14:paraId="183B0569" w14:textId="710E2905" w:rsidR="00134E51" w:rsidRPr="00C627A7" w:rsidRDefault="00134E51" w:rsidP="00134E51">
      <w:pPr>
        <w:rPr>
          <w:rFonts w:ascii="Times New Roman" w:hAnsi="Times New Roman" w:cs="Times New Roman"/>
        </w:rPr>
      </w:pPr>
      <w:proofErr w:type="spellStart"/>
      <w:r w:rsidRPr="00C627A7">
        <w:rPr>
          <w:rFonts w:ascii="Times New Roman" w:hAnsi="Times New Roman" w:cs="Times New Roman"/>
        </w:rPr>
        <w:t>Esavjetovanje</w:t>
      </w:r>
      <w:proofErr w:type="spellEnd"/>
      <w:r w:rsidRPr="00C627A7">
        <w:rPr>
          <w:rFonts w:ascii="Times New Roman" w:hAnsi="Times New Roman" w:cs="Times New Roman"/>
        </w:rPr>
        <w:t xml:space="preserve"> – područja s prirodnim ograničenjima – preko 100 komentara.</w:t>
      </w:r>
    </w:p>
    <w:p w14:paraId="4748A17F" w14:textId="4A80AEE4" w:rsidR="00134E51" w:rsidRPr="00C627A7" w:rsidRDefault="00134E51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Odgovori na komentare: studiju su radili neovisni stručnjaci… (</w:t>
      </w:r>
      <w:proofErr w:type="spellStart"/>
      <w:r w:rsidRPr="00C627A7">
        <w:rPr>
          <w:rFonts w:ascii="Times New Roman" w:hAnsi="Times New Roman" w:cs="Times New Roman"/>
        </w:rPr>
        <w:t>copy</w:t>
      </w:r>
      <w:proofErr w:type="spellEnd"/>
      <w:r w:rsidRPr="00C627A7">
        <w:rPr>
          <w:rFonts w:ascii="Times New Roman" w:hAnsi="Times New Roman" w:cs="Times New Roman"/>
        </w:rPr>
        <w:t xml:space="preserve"> paste</w:t>
      </w:r>
      <w:r w:rsidR="00CB0A3C" w:rsidRPr="00C627A7">
        <w:rPr>
          <w:rFonts w:ascii="Times New Roman" w:hAnsi="Times New Roman" w:cs="Times New Roman"/>
        </w:rPr>
        <w:t xml:space="preserve"> odgovor </w:t>
      </w:r>
      <w:proofErr w:type="spellStart"/>
      <w:r w:rsidR="00CB0A3C" w:rsidRPr="00C627A7">
        <w:rPr>
          <w:rFonts w:ascii="Times New Roman" w:hAnsi="Times New Roman" w:cs="Times New Roman"/>
        </w:rPr>
        <w:t>dobivem</w:t>
      </w:r>
      <w:proofErr w:type="spellEnd"/>
      <w:r w:rsidR="00CB0A3C" w:rsidRPr="00C627A7">
        <w:rPr>
          <w:rFonts w:ascii="Times New Roman" w:hAnsi="Times New Roman" w:cs="Times New Roman"/>
        </w:rPr>
        <w:t xml:space="preserve"> koji ne objašnjava ništa</w:t>
      </w:r>
      <w:r w:rsidRPr="00C627A7">
        <w:rPr>
          <w:rFonts w:ascii="Times New Roman" w:hAnsi="Times New Roman" w:cs="Times New Roman"/>
        </w:rPr>
        <w:t>)</w:t>
      </w:r>
      <w:r w:rsidR="002007BD" w:rsidRPr="00C627A7">
        <w:rPr>
          <w:rFonts w:ascii="Times New Roman" w:hAnsi="Times New Roman" w:cs="Times New Roman"/>
        </w:rPr>
        <w:t>.</w:t>
      </w:r>
    </w:p>
    <w:p w14:paraId="57A9A1D4" w14:textId="6D7CCDED" w:rsidR="002007BD" w:rsidRPr="00C627A7" w:rsidRDefault="002007BD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PZ, Natura 2000 – ništa nije riješeno.</w:t>
      </w:r>
    </w:p>
    <w:p w14:paraId="67F50098" w14:textId="52649063" w:rsidR="002007BD" w:rsidRPr="00C627A7" w:rsidRDefault="002007BD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SP je donesen, krenuli zahtjevi za potpore sukladno novim Pravilnicima.</w:t>
      </w:r>
    </w:p>
    <w:p w14:paraId="5E4125B0" w14:textId="044FAA68" w:rsidR="002007BD" w:rsidRPr="00C627A7" w:rsidRDefault="002007BD" w:rsidP="00134E51">
      <w:pPr>
        <w:rPr>
          <w:rFonts w:ascii="Times New Roman" w:hAnsi="Times New Roman" w:cs="Times New Roman"/>
        </w:rPr>
      </w:pPr>
    </w:p>
    <w:p w14:paraId="7F49069C" w14:textId="37C30FE6" w:rsidR="002007BD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Dino </w:t>
      </w:r>
      <w:proofErr w:type="spellStart"/>
      <w:r w:rsidR="002007BD" w:rsidRPr="00C627A7">
        <w:rPr>
          <w:rFonts w:ascii="Times New Roman" w:hAnsi="Times New Roman" w:cs="Times New Roman"/>
        </w:rPr>
        <w:t>Gelemanović</w:t>
      </w:r>
      <w:proofErr w:type="spellEnd"/>
      <w:r w:rsidR="002007BD" w:rsidRPr="00C627A7">
        <w:rPr>
          <w:rFonts w:ascii="Times New Roman" w:hAnsi="Times New Roman" w:cs="Times New Roman"/>
        </w:rPr>
        <w:t xml:space="preserve"> – Ispred Odbora išli konkretni prijedlozi. Reakcije s terena su vidljive. Puno je nepravilnosti i nelogičnosti. Ništa od konkretnih prijedloga nije uvaženo. Predlaže da se donesu neka kompromisna rješenja.</w:t>
      </w:r>
    </w:p>
    <w:p w14:paraId="3B0DAF6B" w14:textId="170F7989" w:rsidR="002007BD" w:rsidRPr="00C627A7" w:rsidRDefault="002007BD" w:rsidP="00134E51">
      <w:pPr>
        <w:rPr>
          <w:rFonts w:ascii="Times New Roman" w:hAnsi="Times New Roman" w:cs="Times New Roman"/>
        </w:rPr>
      </w:pPr>
    </w:p>
    <w:p w14:paraId="47B63231" w14:textId="08DEF47E" w:rsidR="002007BD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Antonio </w:t>
      </w:r>
      <w:proofErr w:type="spellStart"/>
      <w:r w:rsidR="002007BD" w:rsidRPr="00C627A7">
        <w:rPr>
          <w:rFonts w:ascii="Times New Roman" w:hAnsi="Times New Roman" w:cs="Times New Roman"/>
        </w:rPr>
        <w:t>Buljanović</w:t>
      </w:r>
      <w:proofErr w:type="spellEnd"/>
      <w:r w:rsidR="002007BD" w:rsidRPr="00C627A7">
        <w:rPr>
          <w:rFonts w:ascii="Times New Roman" w:hAnsi="Times New Roman" w:cs="Times New Roman"/>
        </w:rPr>
        <w:t xml:space="preserve"> – situacija nije najbolja, izneseni su problemi.</w:t>
      </w:r>
    </w:p>
    <w:p w14:paraId="43BAF964" w14:textId="76FE398E" w:rsidR="002007BD" w:rsidRPr="00C627A7" w:rsidRDefault="002007BD" w:rsidP="00134E51">
      <w:pPr>
        <w:rPr>
          <w:rFonts w:ascii="Times New Roman" w:hAnsi="Times New Roman" w:cs="Times New Roman"/>
        </w:rPr>
      </w:pPr>
    </w:p>
    <w:p w14:paraId="11F300B0" w14:textId="3F96296D" w:rsidR="002007BD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Željka </w:t>
      </w:r>
      <w:r w:rsidR="002007BD" w:rsidRPr="00C627A7">
        <w:rPr>
          <w:rFonts w:ascii="Times New Roman" w:hAnsi="Times New Roman" w:cs="Times New Roman"/>
        </w:rPr>
        <w:t>Gudelj-</w:t>
      </w:r>
      <w:proofErr w:type="spellStart"/>
      <w:r w:rsidR="002007BD" w:rsidRPr="00C627A7">
        <w:rPr>
          <w:rFonts w:ascii="Times New Roman" w:hAnsi="Times New Roman" w:cs="Times New Roman"/>
        </w:rPr>
        <w:t>Velaga</w:t>
      </w:r>
      <w:proofErr w:type="spellEnd"/>
      <w:r w:rsidR="002007BD" w:rsidRPr="00C627A7">
        <w:rPr>
          <w:rFonts w:ascii="Times New Roman" w:hAnsi="Times New Roman" w:cs="Times New Roman"/>
        </w:rPr>
        <w:t xml:space="preserve"> – Za iste komentare daju se isti odgovori. Primjedbe koje nisu u skladu sa SP ne mogu se primijeniti. U ovoj godini predviđena izmjena SP svih zemalja članica.</w:t>
      </w:r>
      <w:r w:rsidR="000C7779" w:rsidRPr="00C627A7">
        <w:rPr>
          <w:rFonts w:ascii="Times New Roman" w:hAnsi="Times New Roman" w:cs="Times New Roman"/>
        </w:rPr>
        <w:t xml:space="preserve"> Izmjene je potrebno napraviti do početka podnošenja jedinstvenog zahtjeva za potporu. </w:t>
      </w:r>
    </w:p>
    <w:p w14:paraId="2684E318" w14:textId="2A310692" w:rsidR="000C7779" w:rsidRPr="000658E5" w:rsidRDefault="000C7779" w:rsidP="00134E51">
      <w:pPr>
        <w:rPr>
          <w:rFonts w:ascii="Times New Roman" w:hAnsi="Times New Roman" w:cs="Times New Roman"/>
          <w:b/>
          <w:bCs/>
        </w:rPr>
      </w:pPr>
      <w:r w:rsidRPr="000658E5">
        <w:rPr>
          <w:rFonts w:ascii="Times New Roman" w:hAnsi="Times New Roman" w:cs="Times New Roman"/>
          <w:b/>
          <w:bCs/>
        </w:rPr>
        <w:t>Biti će malih promjena ove godine</w:t>
      </w:r>
      <w:r w:rsidRPr="00C627A7">
        <w:rPr>
          <w:rFonts w:ascii="Times New Roman" w:hAnsi="Times New Roman" w:cs="Times New Roman"/>
        </w:rPr>
        <w:t xml:space="preserve">, jer rok je kratak, a svaka izmjena mora se raspraviti sa EK. </w:t>
      </w:r>
      <w:r w:rsidRPr="000658E5">
        <w:rPr>
          <w:rFonts w:ascii="Times New Roman" w:hAnsi="Times New Roman" w:cs="Times New Roman"/>
          <w:b/>
          <w:bCs/>
        </w:rPr>
        <w:t>Iduće izmjene biti će 2024. godine.</w:t>
      </w:r>
    </w:p>
    <w:p w14:paraId="35D5E415" w14:textId="2265EFDF" w:rsidR="000C7779" w:rsidRPr="00C627A7" w:rsidRDefault="000C7779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Prijedlozi su dobrodošli. Za ozbiljnije promjene potrebno je više vremena, npr. za eko sheme – realno je da ozbiljnije izmjene budu 2024. godine.</w:t>
      </w:r>
    </w:p>
    <w:p w14:paraId="3BAFF529" w14:textId="642B0535" w:rsidR="001A454F" w:rsidRPr="00C627A7" w:rsidRDefault="001A454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PPO, ZPO – 39 novih JLS dobivaju potporu, ali neki su izbačeni. </w:t>
      </w:r>
      <w:bookmarkStart w:id="1" w:name="_Hlk129851482"/>
      <w:r w:rsidRPr="00C627A7">
        <w:rPr>
          <w:rFonts w:ascii="Times New Roman" w:hAnsi="Times New Roman" w:cs="Times New Roman"/>
        </w:rPr>
        <w:t>Za krške pašnjake nije došlo do promjena</w:t>
      </w:r>
      <w:r w:rsidR="008F79C4" w:rsidRPr="00C627A7">
        <w:rPr>
          <w:rFonts w:ascii="Times New Roman" w:hAnsi="Times New Roman" w:cs="Times New Roman"/>
        </w:rPr>
        <w:t xml:space="preserve"> – 52 jedinice </w:t>
      </w:r>
      <w:r w:rsidR="00680A72" w:rsidRPr="00C627A7">
        <w:rPr>
          <w:rFonts w:ascii="Times New Roman" w:hAnsi="Times New Roman" w:cs="Times New Roman"/>
        </w:rPr>
        <w:t xml:space="preserve">JLS </w:t>
      </w:r>
      <w:r w:rsidR="008F79C4" w:rsidRPr="00C627A7">
        <w:rPr>
          <w:rFonts w:ascii="Times New Roman" w:hAnsi="Times New Roman" w:cs="Times New Roman"/>
        </w:rPr>
        <w:t xml:space="preserve">koje su do sada bile </w:t>
      </w:r>
      <w:r w:rsidR="00680A72" w:rsidRPr="00C627A7">
        <w:rPr>
          <w:rFonts w:ascii="Times New Roman" w:hAnsi="Times New Roman" w:cs="Times New Roman"/>
        </w:rPr>
        <w:t>GPO, ostale su</w:t>
      </w:r>
      <w:r w:rsidR="008F79C4" w:rsidRPr="00C627A7">
        <w:rPr>
          <w:rFonts w:ascii="Times New Roman" w:hAnsi="Times New Roman" w:cs="Times New Roman"/>
        </w:rPr>
        <w:t xml:space="preserve"> i dalje</w:t>
      </w:r>
      <w:bookmarkEnd w:id="1"/>
      <w:r w:rsidR="008F79C4" w:rsidRPr="00C627A7">
        <w:rPr>
          <w:rFonts w:ascii="Times New Roman" w:hAnsi="Times New Roman" w:cs="Times New Roman"/>
        </w:rPr>
        <w:t>.</w:t>
      </w:r>
      <w:r w:rsidR="00680A72" w:rsidRPr="00C627A7">
        <w:rPr>
          <w:rFonts w:ascii="Times New Roman" w:hAnsi="Times New Roman" w:cs="Times New Roman"/>
        </w:rPr>
        <w:t xml:space="preserve"> Bilo je promjena sa PPO i ZPO (Metković…)</w:t>
      </w:r>
    </w:p>
    <w:p w14:paraId="61739E90" w14:textId="38FC086E" w:rsidR="00680A72" w:rsidRPr="00C627A7" w:rsidRDefault="00680A72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Došlo je do promjene područja, ali došlo je i do promjene plaćanja, </w:t>
      </w:r>
      <w:proofErr w:type="spellStart"/>
      <w:r w:rsidRPr="00C627A7">
        <w:rPr>
          <w:rFonts w:ascii="Times New Roman" w:hAnsi="Times New Roman" w:cs="Times New Roman"/>
        </w:rPr>
        <w:t>degresivnosti</w:t>
      </w:r>
      <w:proofErr w:type="spellEnd"/>
      <w:r w:rsidRPr="00C627A7">
        <w:rPr>
          <w:rFonts w:ascii="Times New Roman" w:hAnsi="Times New Roman" w:cs="Times New Roman"/>
        </w:rPr>
        <w:t xml:space="preserve"> plaćanja.</w:t>
      </w:r>
    </w:p>
    <w:p w14:paraId="7CC31550" w14:textId="29918938" w:rsidR="00680A72" w:rsidRPr="00C627A7" w:rsidRDefault="00680A72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Manje sredstava je na raspolaganju. 2022. je bila godina sa najvećim iznosima u poljoprivredi. Sada je na razini 2019. godine. </w:t>
      </w:r>
      <w:proofErr w:type="spellStart"/>
      <w:r w:rsidRPr="00C627A7">
        <w:rPr>
          <w:rFonts w:ascii="Times New Roman" w:hAnsi="Times New Roman" w:cs="Times New Roman"/>
        </w:rPr>
        <w:t>Degresivnost</w:t>
      </w:r>
      <w:proofErr w:type="spellEnd"/>
      <w:r w:rsidRPr="00C627A7">
        <w:rPr>
          <w:rFonts w:ascii="Times New Roman" w:hAnsi="Times New Roman" w:cs="Times New Roman"/>
        </w:rPr>
        <w:t xml:space="preserve"> je uvedena najviše za one od preko 100 ha PZ.</w:t>
      </w:r>
    </w:p>
    <w:p w14:paraId="4E2A1D22" w14:textId="77777777" w:rsidR="00680A72" w:rsidRPr="00C627A7" w:rsidRDefault="00680A72" w:rsidP="00134E51">
      <w:pPr>
        <w:rPr>
          <w:rFonts w:ascii="Times New Roman" w:hAnsi="Times New Roman" w:cs="Times New Roman"/>
        </w:rPr>
      </w:pPr>
    </w:p>
    <w:p w14:paraId="4C9C8886" w14:textId="7D9F32EF" w:rsidR="00680A72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680A72" w:rsidRPr="00C627A7">
        <w:rPr>
          <w:rFonts w:ascii="Times New Roman" w:hAnsi="Times New Roman" w:cs="Times New Roman"/>
        </w:rPr>
        <w:t xml:space="preserve">Kušeković – što se tiče obavezne studije od strane neovisne institucije, kako je moguće da studija napravljena 2020. godine nije u skladu sa Zakonom </w:t>
      </w:r>
      <w:r w:rsidR="009533A1" w:rsidRPr="00C627A7">
        <w:rPr>
          <w:rFonts w:ascii="Times New Roman" w:hAnsi="Times New Roman" w:cs="Times New Roman"/>
        </w:rPr>
        <w:t>o</w:t>
      </w:r>
      <w:r w:rsidR="00680A72" w:rsidRPr="00C627A7">
        <w:rPr>
          <w:rFonts w:ascii="Times New Roman" w:hAnsi="Times New Roman" w:cs="Times New Roman"/>
        </w:rPr>
        <w:t xml:space="preserve"> PZ, i da izrađivači studije nisu na to upozoreni?</w:t>
      </w:r>
    </w:p>
    <w:p w14:paraId="448C8946" w14:textId="63D1054C" w:rsidR="00680A72" w:rsidRPr="00C627A7" w:rsidRDefault="00680A72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Oni čija je zemljište u uporabi ispod 60%, ispali su iz pojedinih kategorija.</w:t>
      </w:r>
    </w:p>
    <w:p w14:paraId="64C51617" w14:textId="69221588" w:rsidR="00680A72" w:rsidRPr="00C627A7" w:rsidRDefault="00680A72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Novcima iz proračuna će se kompenzirati nerad ministarstva, kako ljudi ne bi imali gubitke.</w:t>
      </w:r>
    </w:p>
    <w:p w14:paraId="3A949806" w14:textId="452DA854" w:rsidR="00680A72" w:rsidRPr="00C627A7" w:rsidRDefault="00680A72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Svi koji imaju preko 100 ha, izgubili su veoma velika sredstva.</w:t>
      </w:r>
    </w:p>
    <w:p w14:paraId="039F6D6B" w14:textId="2F1CDD65" w:rsidR="00B41174" w:rsidRPr="00C627A7" w:rsidRDefault="00B41174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Sastanak je tražen odmah iza nove godine, sada je ožujak.</w:t>
      </w:r>
    </w:p>
    <w:p w14:paraId="016637F9" w14:textId="4B04FA00" w:rsidR="00CD4C66" w:rsidRPr="00C627A7" w:rsidRDefault="00BA5699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Da li se mogao riješiti problem studije kada se izrađivala?</w:t>
      </w:r>
    </w:p>
    <w:p w14:paraId="18F7AC84" w14:textId="77777777" w:rsidR="00BA5699" w:rsidRPr="00C627A7" w:rsidRDefault="00BA5699" w:rsidP="00134E51">
      <w:pPr>
        <w:rPr>
          <w:rFonts w:ascii="Times New Roman" w:hAnsi="Times New Roman" w:cs="Times New Roman"/>
        </w:rPr>
      </w:pPr>
    </w:p>
    <w:p w14:paraId="0125AE73" w14:textId="6A6628C0" w:rsidR="00CD4C66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Željka </w:t>
      </w:r>
      <w:r w:rsidR="00CD4C66" w:rsidRPr="00C627A7">
        <w:rPr>
          <w:rFonts w:ascii="Times New Roman" w:hAnsi="Times New Roman" w:cs="Times New Roman"/>
        </w:rPr>
        <w:t>Gudelj-</w:t>
      </w:r>
      <w:proofErr w:type="spellStart"/>
      <w:r w:rsidR="00CD4C66" w:rsidRPr="00C627A7">
        <w:rPr>
          <w:rFonts w:ascii="Times New Roman" w:hAnsi="Times New Roman" w:cs="Times New Roman"/>
        </w:rPr>
        <w:t>Velaga</w:t>
      </w:r>
      <w:proofErr w:type="spellEnd"/>
      <w:r w:rsidR="00BA5699" w:rsidRPr="00C627A7">
        <w:rPr>
          <w:rFonts w:ascii="Times New Roman" w:hAnsi="Times New Roman" w:cs="Times New Roman"/>
        </w:rPr>
        <w:t xml:space="preserve"> – Njihov dolazak bio bi revijalan. Fine-</w:t>
      </w:r>
      <w:proofErr w:type="spellStart"/>
      <w:r w:rsidR="00BA5699" w:rsidRPr="00C627A7">
        <w:rPr>
          <w:rFonts w:ascii="Times New Roman" w:hAnsi="Times New Roman" w:cs="Times New Roman"/>
        </w:rPr>
        <w:t>tuning</w:t>
      </w:r>
      <w:proofErr w:type="spellEnd"/>
      <w:r w:rsidR="00BA5699" w:rsidRPr="00C627A7">
        <w:rPr>
          <w:rFonts w:ascii="Times New Roman" w:hAnsi="Times New Roman" w:cs="Times New Roman"/>
        </w:rPr>
        <w:t xml:space="preserve"> – svi kriteriji su isprobani, te su odabrani oni koji su uključivali najviše JLS. Uspoređivali smo se sa 100% prosjeka (PPO).</w:t>
      </w:r>
    </w:p>
    <w:p w14:paraId="7C66AD99" w14:textId="77777777" w:rsidR="00BA5699" w:rsidRPr="00C627A7" w:rsidRDefault="00BA5699" w:rsidP="00134E51">
      <w:pPr>
        <w:rPr>
          <w:rFonts w:ascii="Times New Roman" w:hAnsi="Times New Roman" w:cs="Times New Roman"/>
        </w:rPr>
      </w:pPr>
    </w:p>
    <w:p w14:paraId="719B7352" w14:textId="1B96BB2A" w:rsidR="00BA5699" w:rsidRPr="00C627A7" w:rsidRDefault="00BA5699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Ivo Grgić – Kriteriji koji su korišteni morali su biti dokazivi (određenim dokumentom).</w:t>
      </w:r>
    </w:p>
    <w:p w14:paraId="0096E80B" w14:textId="3850A0CC" w:rsidR="00BA5699" w:rsidRPr="00C627A7" w:rsidRDefault="00BA5699" w:rsidP="00134E51">
      <w:pPr>
        <w:rPr>
          <w:rFonts w:ascii="Times New Roman" w:hAnsi="Times New Roman" w:cs="Times New Roman"/>
        </w:rPr>
      </w:pPr>
    </w:p>
    <w:p w14:paraId="083591CC" w14:textId="4C7E473B" w:rsidR="00BA5699" w:rsidRPr="00C627A7" w:rsidRDefault="00BA5699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Miško Šklempe – Ići će kompenzacijska mjera, na neki rok. Ne slaže se s time, to je gašenje vatre.</w:t>
      </w:r>
    </w:p>
    <w:p w14:paraId="237F8C62" w14:textId="5BFE25D2" w:rsidR="00BA5699" w:rsidRPr="00C627A7" w:rsidRDefault="00BA5699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Ljudi nisu pripremljeni da će ostati bez potpora. Projekcije proizvodnje su rađene na nekim osnovama.</w:t>
      </w:r>
      <w:r w:rsidR="000C0C07" w:rsidRPr="00C627A7">
        <w:rPr>
          <w:rFonts w:ascii="Times New Roman" w:hAnsi="Times New Roman" w:cs="Times New Roman"/>
        </w:rPr>
        <w:t xml:space="preserve"> Većina poljoprivrednika je zadužena, planovi otplate su </w:t>
      </w:r>
      <w:proofErr w:type="spellStart"/>
      <w:r w:rsidR="000C0C07" w:rsidRPr="00C627A7">
        <w:rPr>
          <w:rFonts w:ascii="Times New Roman" w:hAnsi="Times New Roman" w:cs="Times New Roman"/>
        </w:rPr>
        <w:t>dogoročni</w:t>
      </w:r>
      <w:proofErr w:type="spellEnd"/>
      <w:r w:rsidR="000C0C07" w:rsidRPr="00C627A7">
        <w:rPr>
          <w:rFonts w:ascii="Times New Roman" w:hAnsi="Times New Roman" w:cs="Times New Roman"/>
        </w:rPr>
        <w:t>, kao</w:t>
      </w:r>
      <w:r w:rsidR="00F54608" w:rsidRPr="00C627A7">
        <w:rPr>
          <w:rFonts w:ascii="Times New Roman" w:hAnsi="Times New Roman" w:cs="Times New Roman"/>
        </w:rPr>
        <w:t xml:space="preserve"> i planiranje proizvodnje. </w:t>
      </w:r>
      <w:proofErr w:type="spellStart"/>
      <w:r w:rsidR="00F54608" w:rsidRPr="00C627A7">
        <w:rPr>
          <w:rFonts w:ascii="Times New Roman" w:hAnsi="Times New Roman" w:cs="Times New Roman"/>
        </w:rPr>
        <w:t>Sav</w:t>
      </w:r>
      <w:r w:rsidR="000270BD" w:rsidRPr="00C627A7">
        <w:rPr>
          <w:rFonts w:ascii="Times New Roman" w:hAnsi="Times New Roman" w:cs="Times New Roman"/>
        </w:rPr>
        <w:t>.</w:t>
      </w:r>
      <w:r w:rsidR="00F54608" w:rsidRPr="00C627A7">
        <w:rPr>
          <w:rFonts w:ascii="Times New Roman" w:hAnsi="Times New Roman" w:cs="Times New Roman"/>
        </w:rPr>
        <w:t>jetodavna</w:t>
      </w:r>
      <w:proofErr w:type="spellEnd"/>
      <w:r w:rsidR="00F54608" w:rsidRPr="00C627A7">
        <w:rPr>
          <w:rFonts w:ascii="Times New Roman" w:hAnsi="Times New Roman" w:cs="Times New Roman"/>
        </w:rPr>
        <w:t xml:space="preserve"> u RH je promašaj.</w:t>
      </w:r>
    </w:p>
    <w:p w14:paraId="33324BD4" w14:textId="1721C6B7" w:rsidR="00F54608" w:rsidRPr="00C627A7" w:rsidRDefault="00F54608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Ljudi su trebali biti upoznati s time, a ne dovedeni pred gotov čim.</w:t>
      </w:r>
    </w:p>
    <w:p w14:paraId="05D1245D" w14:textId="436CBB02" w:rsidR="00F54608" w:rsidRPr="00C627A7" w:rsidRDefault="00F54608" w:rsidP="00134E51">
      <w:pPr>
        <w:rPr>
          <w:rFonts w:ascii="Times New Roman" w:hAnsi="Times New Roman" w:cs="Times New Roman"/>
        </w:rPr>
      </w:pPr>
    </w:p>
    <w:p w14:paraId="16E0E85F" w14:textId="3D1B0A77" w:rsidR="000270BD" w:rsidRPr="00C627A7" w:rsidRDefault="00F54608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Zdravko Tušek – ako bude potrebno, organizirati će se dodatni sastanci kako bi ljudima bilo pojašnjeno što se dogodilo (PPO, ZPO, GP)</w:t>
      </w:r>
    </w:p>
    <w:p w14:paraId="516D3F89" w14:textId="3C6628F0" w:rsidR="00B548B3" w:rsidRPr="00C627A7" w:rsidRDefault="00B548B3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Nakon revizije s EK, napravljeno je najbezbolnije rješenje, kako bi što manje JLS ispalo iz kalkulacije.</w:t>
      </w:r>
    </w:p>
    <w:p w14:paraId="363D5894" w14:textId="4C628125" w:rsidR="00B548B3" w:rsidRPr="00C627A7" w:rsidRDefault="00B548B3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U godinu dana RH će imati 30% manje stoke.</w:t>
      </w:r>
    </w:p>
    <w:p w14:paraId="3D878EF0" w14:textId="396D570C" w:rsidR="000270BD" w:rsidRPr="00C627A7" w:rsidRDefault="000270BD" w:rsidP="00134E51">
      <w:pPr>
        <w:rPr>
          <w:rFonts w:ascii="Times New Roman" w:hAnsi="Times New Roman" w:cs="Times New Roman"/>
        </w:rPr>
      </w:pPr>
    </w:p>
    <w:p w14:paraId="32B12D45" w14:textId="07A1B559" w:rsidR="00B548B3" w:rsidRPr="00C627A7" w:rsidRDefault="00B548B3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Zdravko Barać – Činjenica je da u pojedinim sektorima broj stoke opada. PVP za sustav krava tele, u proizvodnji mlijeka praktički nije mijenjan.</w:t>
      </w:r>
    </w:p>
    <w:p w14:paraId="61B6CEB4" w14:textId="6ADD04A8" w:rsidR="00B548B3" w:rsidRPr="00C627A7" w:rsidRDefault="00B548B3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Državne potpore su u planu.</w:t>
      </w:r>
    </w:p>
    <w:p w14:paraId="3C088A02" w14:textId="1D3BFEA9" w:rsidR="00B548B3" w:rsidRPr="00C627A7" w:rsidRDefault="00B548B3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Ovčarstvo i kozarstvo – osjetan pad, vezan uz VPG. Jedan od rijetkih sektora koji nije imao sektorski natječaj. </w:t>
      </w:r>
      <w:r w:rsidRPr="00E27D71">
        <w:rPr>
          <w:rFonts w:ascii="Times New Roman" w:hAnsi="Times New Roman" w:cs="Times New Roman"/>
          <w:b/>
          <w:bCs/>
        </w:rPr>
        <w:t xml:space="preserve">U planu natječaj za </w:t>
      </w:r>
      <w:r w:rsidR="00E27D71">
        <w:rPr>
          <w:rFonts w:ascii="Times New Roman" w:hAnsi="Times New Roman" w:cs="Times New Roman"/>
          <w:b/>
          <w:bCs/>
        </w:rPr>
        <w:t xml:space="preserve">proizvodnje koje se odvijaju na </w:t>
      </w:r>
      <w:r w:rsidRPr="00E27D71">
        <w:rPr>
          <w:rFonts w:ascii="Times New Roman" w:hAnsi="Times New Roman" w:cs="Times New Roman"/>
          <w:b/>
          <w:bCs/>
        </w:rPr>
        <w:t>pašnjačk</w:t>
      </w:r>
      <w:r w:rsidR="00E27D71">
        <w:rPr>
          <w:rFonts w:ascii="Times New Roman" w:hAnsi="Times New Roman" w:cs="Times New Roman"/>
          <w:b/>
          <w:bCs/>
        </w:rPr>
        <w:t>im</w:t>
      </w:r>
      <w:r w:rsidRPr="00E27D71">
        <w:rPr>
          <w:rFonts w:ascii="Times New Roman" w:hAnsi="Times New Roman" w:cs="Times New Roman"/>
          <w:b/>
          <w:bCs/>
        </w:rPr>
        <w:t xml:space="preserve"> </w:t>
      </w:r>
      <w:r w:rsidR="00E27D71">
        <w:rPr>
          <w:rFonts w:ascii="Times New Roman" w:hAnsi="Times New Roman" w:cs="Times New Roman"/>
          <w:b/>
          <w:bCs/>
        </w:rPr>
        <w:t>površinama.</w:t>
      </w:r>
    </w:p>
    <w:p w14:paraId="7C64E085" w14:textId="45064E7B" w:rsidR="00F7329F" w:rsidRPr="00C627A7" w:rsidRDefault="00F7329F" w:rsidP="00134E51">
      <w:pPr>
        <w:rPr>
          <w:rFonts w:ascii="Times New Roman" w:hAnsi="Times New Roman" w:cs="Times New Roman"/>
        </w:rPr>
      </w:pPr>
    </w:p>
    <w:p w14:paraId="1DFDA62B" w14:textId="64CB9F6F" w:rsidR="00F7329F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F7329F" w:rsidRPr="00C627A7">
        <w:rPr>
          <w:rFonts w:ascii="Times New Roman" w:hAnsi="Times New Roman" w:cs="Times New Roman"/>
        </w:rPr>
        <w:t>Kušeković - Postoji li mljekara koja na krškom području otkupljuje mlijeko?</w:t>
      </w:r>
    </w:p>
    <w:p w14:paraId="75A40233" w14:textId="2A790F4E" w:rsidR="00F7329F" w:rsidRPr="00C627A7" w:rsidRDefault="00F7329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Da li su se u evidenciji vodila i plutajuća grla prijašnjih godina?</w:t>
      </w:r>
    </w:p>
    <w:p w14:paraId="014CE953" w14:textId="5010CE3E" w:rsidR="00F7329F" w:rsidRPr="00C627A7" w:rsidRDefault="00F7329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4.1.1. sustav krava dojilja/krava tele – anketa je bila prije godinu dana, a sad se najavljuje anketa vezana za potrebe sektora?!</w:t>
      </w:r>
    </w:p>
    <w:p w14:paraId="2FC50EF8" w14:textId="35DC0FE5" w:rsidR="00801936" w:rsidRPr="00C627A7" w:rsidRDefault="00801936" w:rsidP="00134E51">
      <w:pPr>
        <w:rPr>
          <w:rFonts w:ascii="Times New Roman" w:hAnsi="Times New Roman" w:cs="Times New Roman"/>
        </w:rPr>
      </w:pPr>
    </w:p>
    <w:p w14:paraId="565A88D3" w14:textId="200D07BF" w:rsidR="00801936" w:rsidRPr="00C627A7" w:rsidRDefault="00655A23" w:rsidP="0013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Zdravko </w:t>
      </w:r>
      <w:r w:rsidR="00801936" w:rsidRPr="00C627A7">
        <w:rPr>
          <w:rFonts w:ascii="Times New Roman" w:hAnsi="Times New Roman" w:cs="Times New Roman"/>
        </w:rPr>
        <w:t>Barać – 22 tone predanog mlijeka prošle godine, od malih proizvođača. Sufinancirano od MP, te će se i ove godine ponoviti program.</w:t>
      </w:r>
    </w:p>
    <w:p w14:paraId="522ECC61" w14:textId="4B84FA25" w:rsidR="00801936" w:rsidRPr="00C627A7" w:rsidRDefault="00801936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Plutajuća goveda su se vodila svih ovih godina. Donesena odluka da ih se u okviru veterinarskog pregleda makne iz statistika (uloženo 45 milijuna kuna).</w:t>
      </w:r>
    </w:p>
    <w:p w14:paraId="477D3CD3" w14:textId="58D61470" w:rsidR="00801936" w:rsidRPr="00C627A7" w:rsidRDefault="00801936" w:rsidP="00134E51">
      <w:pPr>
        <w:rPr>
          <w:rFonts w:ascii="Times New Roman" w:hAnsi="Times New Roman" w:cs="Times New Roman"/>
        </w:rPr>
      </w:pPr>
    </w:p>
    <w:p w14:paraId="27DAED92" w14:textId="736C5F08" w:rsidR="002556E5" w:rsidRPr="00C627A7" w:rsidRDefault="002556E5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Ivana Sarić – Kreirani natječaji su dobri, međutim na lokalnoj razini fali podrška. Ima 300 ha, upisano 150 eura. Podliježe kontrolama za 300 ha, a ima mala plaćanja.</w:t>
      </w:r>
    </w:p>
    <w:p w14:paraId="1F86B729" w14:textId="522EE6CE" w:rsidR="0061357E" w:rsidRPr="00C627A7" w:rsidRDefault="0061357E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Nema vode.</w:t>
      </w:r>
    </w:p>
    <w:p w14:paraId="5375B4E6" w14:textId="3AC333D0" w:rsidR="00AA788F" w:rsidRPr="00C627A7" w:rsidRDefault="00AA788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Predlaže da se ljudima dodijele junice, i obveže ih se na proizvodnju (npr. 5 godina).</w:t>
      </w:r>
    </w:p>
    <w:p w14:paraId="6DA780DC" w14:textId="07596C3E" w:rsidR="00AA788F" w:rsidRPr="00C627A7" w:rsidRDefault="00F40A7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lastRenderedPageBreak/>
        <w:t>Puno je ljudi koji fiktivno koriste poticaje.</w:t>
      </w:r>
    </w:p>
    <w:p w14:paraId="0C9A4385" w14:textId="28F45D6E" w:rsidR="00F40A7F" w:rsidRPr="00C627A7" w:rsidRDefault="00F40A7F" w:rsidP="00134E51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Nije moguće u godinu dana riješiti PZ.</w:t>
      </w:r>
      <w:r w:rsidR="007341C6" w:rsidRPr="00C627A7">
        <w:rPr>
          <w:rFonts w:ascii="Times New Roman" w:hAnsi="Times New Roman" w:cs="Times New Roman"/>
        </w:rPr>
        <w:t xml:space="preserve"> Prijavi se na natječaj za 10 ha, dobije ih, ali upišu se 3 ha. Plaća zakup za 10 ha, a poticaj može za 3 ha dobiti.</w:t>
      </w:r>
    </w:p>
    <w:p w14:paraId="0F2EBCDC" w14:textId="77777777" w:rsidR="00B548B3" w:rsidRPr="00C627A7" w:rsidRDefault="00B548B3" w:rsidP="00B548B3">
      <w:pPr>
        <w:rPr>
          <w:rFonts w:ascii="Times New Roman" w:hAnsi="Times New Roman" w:cs="Times New Roman"/>
        </w:rPr>
      </w:pPr>
    </w:p>
    <w:p w14:paraId="52D83BB2" w14:textId="030D330F" w:rsidR="00B548B3" w:rsidRPr="00C627A7" w:rsidRDefault="00B548B3" w:rsidP="00B548B3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Kriteriji kontrole korištenja travnih travnjaka, prvenstveno pašnjaka</w:t>
      </w:r>
    </w:p>
    <w:p w14:paraId="3F5EBF0B" w14:textId="3B1E26E4" w:rsidR="00FA1C30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FA1C30" w:rsidRPr="00C627A7">
        <w:rPr>
          <w:rFonts w:ascii="Times New Roman" w:hAnsi="Times New Roman" w:cs="Times New Roman"/>
        </w:rPr>
        <w:t>Kušeković -  Svih ovih godina nije definirano što to znači, odnosno što kontrolori gledaju na terenu, odnosno kada gledaju?</w:t>
      </w:r>
    </w:p>
    <w:p w14:paraId="11813907" w14:textId="0ACFD0D4" w:rsidR="00FA1C30" w:rsidRPr="00C627A7" w:rsidRDefault="00FA1C30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Kako je moguće provesti kontrolu u veljači i ožujku 2023. za 2022. godinu? Snijega je bilo unazad 10 dana, ne znaju se granice površina.</w:t>
      </w:r>
    </w:p>
    <w:p w14:paraId="618B10CF" w14:textId="64BA7242" w:rsidR="00FA1C30" w:rsidRPr="00C627A7" w:rsidRDefault="00FA1C30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Pozdravlja se sustav nadzora </w:t>
      </w:r>
      <w:proofErr w:type="spellStart"/>
      <w:r w:rsidRPr="00C627A7">
        <w:rPr>
          <w:rFonts w:ascii="Times New Roman" w:hAnsi="Times New Roman" w:cs="Times New Roman"/>
        </w:rPr>
        <w:t>sentinel</w:t>
      </w:r>
      <w:proofErr w:type="spellEnd"/>
      <w:r w:rsidRPr="00C627A7">
        <w:rPr>
          <w:rFonts w:ascii="Times New Roman" w:hAnsi="Times New Roman" w:cs="Times New Roman"/>
        </w:rPr>
        <w:t>. Potrebno je konačno usuglas</w:t>
      </w:r>
      <w:r w:rsidR="00EE7241">
        <w:rPr>
          <w:rFonts w:ascii="Times New Roman" w:hAnsi="Times New Roman" w:cs="Times New Roman"/>
        </w:rPr>
        <w:t>i</w:t>
      </w:r>
      <w:r w:rsidRPr="00C627A7">
        <w:rPr>
          <w:rFonts w:ascii="Times New Roman" w:hAnsi="Times New Roman" w:cs="Times New Roman"/>
        </w:rPr>
        <w:t>ti što znači neaktivnost, aktivnost, pretjerana aktivnost.</w:t>
      </w:r>
    </w:p>
    <w:p w14:paraId="09759FA7" w14:textId="783345E1" w:rsidR="00FA1C30" w:rsidRPr="00C627A7" w:rsidRDefault="00FA1C30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Javlja se i problem evidencije grla. U sustavu se ne vide stvari koje vide kontrolori i veterinari.</w:t>
      </w:r>
    </w:p>
    <w:p w14:paraId="3938FA66" w14:textId="77777777" w:rsidR="00EE7241" w:rsidRDefault="00EE7241" w:rsidP="00FA1C30">
      <w:pPr>
        <w:rPr>
          <w:rFonts w:ascii="Times New Roman" w:hAnsi="Times New Roman" w:cs="Times New Roman"/>
        </w:rPr>
      </w:pPr>
    </w:p>
    <w:p w14:paraId="620CC92A" w14:textId="37CFC803" w:rsidR="00FA1C30" w:rsidRPr="00C627A7" w:rsidRDefault="00130A08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Antun Vujić – Iz ARKO</w:t>
      </w:r>
      <w:r w:rsidR="00EE7241">
        <w:rPr>
          <w:rFonts w:ascii="Times New Roman" w:hAnsi="Times New Roman" w:cs="Times New Roman"/>
        </w:rPr>
        <w:t>D</w:t>
      </w:r>
      <w:r w:rsidRPr="00C627A7">
        <w:rPr>
          <w:rFonts w:ascii="Times New Roman" w:hAnsi="Times New Roman" w:cs="Times New Roman"/>
        </w:rPr>
        <w:t xml:space="preserve"> parcele su izuzete površine koje nisu za poljoprivrednu proizvodnju. Poljoprivredna aktivnost se može utvrditi na temelju tragova, snimaka…</w:t>
      </w:r>
    </w:p>
    <w:p w14:paraId="06E15952" w14:textId="76E61D18" w:rsidR="00130A08" w:rsidRPr="00C627A7" w:rsidRDefault="00130A08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Eko shema – pašarenje na krškim pašnjacima – nova mjera</w:t>
      </w:r>
      <w:r w:rsidR="00FF08D7" w:rsidRPr="00C627A7">
        <w:rPr>
          <w:rFonts w:ascii="Times New Roman" w:hAnsi="Times New Roman" w:cs="Times New Roman"/>
        </w:rPr>
        <w:t>!</w:t>
      </w:r>
    </w:p>
    <w:p w14:paraId="74F71196" w14:textId="66A73602" w:rsidR="00FF08D7" w:rsidRPr="00C627A7" w:rsidRDefault="00FF08D7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Da bi se završile kontrole, dosad s</w:t>
      </w:r>
      <w:r w:rsidR="00EE7241">
        <w:rPr>
          <w:rFonts w:ascii="Times New Roman" w:hAnsi="Times New Roman" w:cs="Times New Roman"/>
        </w:rPr>
        <w:t>e</w:t>
      </w:r>
      <w:r w:rsidRPr="00C627A7">
        <w:rPr>
          <w:rFonts w:ascii="Times New Roman" w:hAnsi="Times New Roman" w:cs="Times New Roman"/>
        </w:rPr>
        <w:t xml:space="preserve"> kontroliral</w:t>
      </w:r>
      <w:r w:rsidR="00EE7241">
        <w:rPr>
          <w:rFonts w:ascii="Times New Roman" w:hAnsi="Times New Roman" w:cs="Times New Roman"/>
        </w:rPr>
        <w:t>o</w:t>
      </w:r>
      <w:r w:rsidRPr="00C627A7">
        <w:rPr>
          <w:rFonts w:ascii="Times New Roman" w:hAnsi="Times New Roman" w:cs="Times New Roman"/>
        </w:rPr>
        <w:t xml:space="preserve"> minimalno 5% površina. Moguće su devijacije na terenu, ali kontrolori rade po principu jednakosti i pravednosti.</w:t>
      </w:r>
    </w:p>
    <w:p w14:paraId="5103DB72" w14:textId="3D865824" w:rsidR="007A6D81" w:rsidRPr="00C627A7" w:rsidRDefault="007A6D81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Potpore se isplaćuju tek po završetku kontrola.</w:t>
      </w:r>
    </w:p>
    <w:p w14:paraId="65F03D22" w14:textId="2B4A15BA" w:rsidR="00B6386F" w:rsidRPr="00C627A7" w:rsidRDefault="0073143D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Uz pomoć stručnjaka razvijeni 'ključevi' koji govore kako koja kultura (ili što se već kontrolira) izgled u pojedinim stadijima, kako bi se mogle što jednostavnije provoditi kontrole.</w:t>
      </w:r>
    </w:p>
    <w:p w14:paraId="54304308" w14:textId="10DCC7D8" w:rsidR="0073143D" w:rsidRPr="00C627A7" w:rsidRDefault="00C9410D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Jedinstveni zahtjev za isplatom poticaja mora se predati do 15. listopada. Do tada se može vršiti kontrola zahtjeva, komunikacija, kontrole…</w:t>
      </w:r>
    </w:p>
    <w:p w14:paraId="1B69EF17" w14:textId="4A05FD7A" w:rsidR="00AD4483" w:rsidRPr="00C627A7" w:rsidRDefault="00AD4483" w:rsidP="00FA1C30">
      <w:pPr>
        <w:rPr>
          <w:rFonts w:ascii="Times New Roman" w:hAnsi="Times New Roman" w:cs="Times New Roman"/>
        </w:rPr>
      </w:pPr>
    </w:p>
    <w:p w14:paraId="62DA0D08" w14:textId="6B3DCD32" w:rsidR="00AD4483" w:rsidRPr="00C627A7" w:rsidRDefault="0032124B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Jasna </w:t>
      </w:r>
      <w:proofErr w:type="spellStart"/>
      <w:r w:rsidRPr="00C627A7">
        <w:rPr>
          <w:rFonts w:ascii="Times New Roman" w:hAnsi="Times New Roman" w:cs="Times New Roman"/>
        </w:rPr>
        <w:t>Molc</w:t>
      </w:r>
      <w:proofErr w:type="spellEnd"/>
      <w:r w:rsidRPr="00C627A7">
        <w:rPr>
          <w:rFonts w:ascii="Times New Roman" w:hAnsi="Times New Roman" w:cs="Times New Roman"/>
        </w:rPr>
        <w:t xml:space="preserve"> – HŠ daju u zakup šumsko zemljište sukladno Uredbi o zakupu. Šumsko zemljište ne prepoznaje kriterij prihvatljivosti. To je tako prema Uredbi, ne zna se hoće li se mijenjati i kada.</w:t>
      </w:r>
    </w:p>
    <w:p w14:paraId="3CF5E323" w14:textId="056D44BF" w:rsidR="0032124B" w:rsidRPr="00C627A7" w:rsidRDefault="0032124B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Nije moguće unaprijed izračunati prihvatljivost površine.</w:t>
      </w:r>
    </w:p>
    <w:p w14:paraId="4BF317A5" w14:textId="50A53A80" w:rsidR="0032124B" w:rsidRPr="00C627A7" w:rsidRDefault="0032124B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Potrebno je napraviti Zakonsku podlogu za to!</w:t>
      </w:r>
    </w:p>
    <w:p w14:paraId="6DC22AD2" w14:textId="6C35697A" w:rsidR="00C546B5" w:rsidRPr="00C627A7" w:rsidRDefault="00C546B5" w:rsidP="00FA1C30">
      <w:pPr>
        <w:rPr>
          <w:rFonts w:ascii="Times New Roman" w:hAnsi="Times New Roman" w:cs="Times New Roman"/>
          <w:b/>
          <w:bCs/>
        </w:rPr>
      </w:pPr>
      <w:bookmarkStart w:id="2" w:name="_Hlk129851729"/>
      <w:r w:rsidRPr="00C627A7">
        <w:rPr>
          <w:rFonts w:ascii="Times New Roman" w:hAnsi="Times New Roman" w:cs="Times New Roman"/>
          <w:b/>
          <w:bCs/>
        </w:rPr>
        <w:t>Prijedlog je da se sve površine koje se daju na javni poziv za zakup pošalju prije APPRRR-u na ocjenu prihvatljivosti.</w:t>
      </w:r>
    </w:p>
    <w:bookmarkEnd w:id="2"/>
    <w:p w14:paraId="4019124A" w14:textId="1CDF71CF" w:rsidR="00C546B5" w:rsidRPr="00C627A7" w:rsidRDefault="00C546B5" w:rsidP="00FA1C30">
      <w:pPr>
        <w:rPr>
          <w:rFonts w:ascii="Times New Roman" w:hAnsi="Times New Roman" w:cs="Times New Roman"/>
          <w:b/>
          <w:bCs/>
        </w:rPr>
      </w:pPr>
    </w:p>
    <w:p w14:paraId="431DCC45" w14:textId="248C24FB" w:rsidR="00C546B5" w:rsidRPr="00C627A7" w:rsidRDefault="00C546B5" w:rsidP="00FA1C30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>Antun Vujić govori da Agencija neće raditi takve provjere/ocjene.</w:t>
      </w:r>
    </w:p>
    <w:p w14:paraId="2F7379CA" w14:textId="7C141498" w:rsidR="00C546B5" w:rsidRPr="00C627A7" w:rsidRDefault="00C546B5" w:rsidP="00FA1C30">
      <w:pPr>
        <w:rPr>
          <w:rFonts w:ascii="Times New Roman" w:hAnsi="Times New Roman" w:cs="Times New Roman"/>
          <w:b/>
          <w:bCs/>
        </w:rPr>
      </w:pPr>
    </w:p>
    <w:p w14:paraId="2966FFBC" w14:textId="43A5AFAD" w:rsidR="00C546B5" w:rsidRPr="00C627A7" w:rsidRDefault="00C546B5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Postoji mogućnosti satelitske provjere, a određene parcele koje nisu vidljive preko satelita morati će se fizički provjeriti. Rješenje su i dronovi, </w:t>
      </w:r>
      <w:proofErr w:type="spellStart"/>
      <w:r w:rsidRPr="00C627A7">
        <w:rPr>
          <w:rFonts w:ascii="Times New Roman" w:hAnsi="Times New Roman" w:cs="Times New Roman"/>
        </w:rPr>
        <w:t>geotagirane</w:t>
      </w:r>
      <w:proofErr w:type="spellEnd"/>
      <w:r w:rsidRPr="00C627A7">
        <w:rPr>
          <w:rFonts w:ascii="Times New Roman" w:hAnsi="Times New Roman" w:cs="Times New Roman"/>
        </w:rPr>
        <w:t xml:space="preserve"> fotografije…</w:t>
      </w:r>
    </w:p>
    <w:p w14:paraId="46516394" w14:textId="3B65F58A" w:rsidR="0094721B" w:rsidRPr="00C627A7" w:rsidRDefault="0094721B" w:rsidP="00FA1C30">
      <w:pPr>
        <w:rPr>
          <w:rFonts w:ascii="Times New Roman" w:hAnsi="Times New Roman" w:cs="Times New Roman"/>
        </w:rPr>
      </w:pPr>
    </w:p>
    <w:p w14:paraId="518981A1" w14:textId="6AD3D711" w:rsidR="0094721B" w:rsidRPr="00C627A7" w:rsidRDefault="0094721B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lastRenderedPageBreak/>
        <w:t>Dravinac – Tko u RH upravlja državnim poljoprivrednim zemljištem? (gruntovnica, katastar) MP ili HŠ?</w:t>
      </w:r>
    </w:p>
    <w:p w14:paraId="5BEE8E0D" w14:textId="69CC71B2" w:rsidR="0094721B" w:rsidRPr="00C627A7" w:rsidRDefault="0094721B" w:rsidP="00FA1C30">
      <w:pPr>
        <w:rPr>
          <w:rFonts w:ascii="Times New Roman" w:hAnsi="Times New Roman" w:cs="Times New Roman"/>
        </w:rPr>
      </w:pPr>
    </w:p>
    <w:p w14:paraId="6332A5DC" w14:textId="42084B4D" w:rsidR="0094721B" w:rsidRPr="00C627A7" w:rsidRDefault="0094721B" w:rsidP="00FA1C30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Jasna </w:t>
      </w:r>
      <w:proofErr w:type="spellStart"/>
      <w:r w:rsidRPr="00C627A7">
        <w:rPr>
          <w:rFonts w:ascii="Times New Roman" w:hAnsi="Times New Roman" w:cs="Times New Roman"/>
        </w:rPr>
        <w:t>Molc</w:t>
      </w:r>
      <w:proofErr w:type="spellEnd"/>
      <w:r w:rsidRPr="00C627A7">
        <w:rPr>
          <w:rFonts w:ascii="Times New Roman" w:hAnsi="Times New Roman" w:cs="Times New Roman"/>
        </w:rPr>
        <w:t xml:space="preserve"> – revizija se radi svakih 10 godina. Prije svakog privođenja šumsko gospodarskoj osnovi, to je unaprijed objavljeno, informirano,..</w:t>
      </w:r>
    </w:p>
    <w:p w14:paraId="533DAF66" w14:textId="007EC183" w:rsidR="0094721B" w:rsidRPr="00C627A7" w:rsidRDefault="0094721B" w:rsidP="00FA1C30">
      <w:pPr>
        <w:rPr>
          <w:rFonts w:ascii="Times New Roman" w:hAnsi="Times New Roman" w:cs="Times New Roman"/>
        </w:rPr>
      </w:pPr>
    </w:p>
    <w:p w14:paraId="19D26FD2" w14:textId="15BBE58B" w:rsidR="0094721B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Antun </w:t>
      </w:r>
      <w:r w:rsidR="008F76B1" w:rsidRPr="00C627A7">
        <w:rPr>
          <w:rFonts w:ascii="Times New Roman" w:hAnsi="Times New Roman" w:cs="Times New Roman"/>
        </w:rPr>
        <w:t xml:space="preserve">Vujić – </w:t>
      </w:r>
      <w:bookmarkStart w:id="3" w:name="_Hlk129852198"/>
      <w:r w:rsidR="008F76B1" w:rsidRPr="00C627A7">
        <w:rPr>
          <w:rFonts w:ascii="Times New Roman" w:hAnsi="Times New Roman" w:cs="Times New Roman"/>
        </w:rPr>
        <w:t>Da bi površina bila pogodna za plaćanje, ona mora biti pogodna za proizvodnju svih 365 dana u godini. U obzir se uzimaju više sile.</w:t>
      </w:r>
    </w:p>
    <w:bookmarkEnd w:id="3"/>
    <w:p w14:paraId="3ACAF73C" w14:textId="177B7D79" w:rsidR="00BB0172" w:rsidRPr="00C627A7" w:rsidRDefault="00BB0172" w:rsidP="00FA1C30">
      <w:pPr>
        <w:rPr>
          <w:rFonts w:ascii="Times New Roman" w:hAnsi="Times New Roman" w:cs="Times New Roman"/>
        </w:rPr>
      </w:pPr>
    </w:p>
    <w:p w14:paraId="77893D75" w14:textId="208E470B" w:rsidR="00BB0172" w:rsidRPr="00C627A7" w:rsidRDefault="00BB0172" w:rsidP="00FA1C30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>Zaključak: Rješenje je pri kraju. Kontrole vode brigu oko toga.</w:t>
      </w:r>
      <w:r w:rsidR="005E6F2C" w:rsidRPr="00C627A7">
        <w:rPr>
          <w:rFonts w:ascii="Times New Roman" w:hAnsi="Times New Roman" w:cs="Times New Roman"/>
          <w:b/>
          <w:bCs/>
        </w:rPr>
        <w:t xml:space="preserve"> Biti će </w:t>
      </w:r>
      <w:proofErr w:type="spellStart"/>
      <w:r w:rsidR="005E6F2C" w:rsidRPr="00C627A7">
        <w:rPr>
          <w:rFonts w:ascii="Times New Roman" w:hAnsi="Times New Roman" w:cs="Times New Roman"/>
          <w:b/>
          <w:bCs/>
        </w:rPr>
        <w:t>komunicirano</w:t>
      </w:r>
      <w:proofErr w:type="spellEnd"/>
      <w:r w:rsidR="005E6F2C" w:rsidRPr="00C627A7">
        <w:rPr>
          <w:rFonts w:ascii="Times New Roman" w:hAnsi="Times New Roman" w:cs="Times New Roman"/>
          <w:b/>
          <w:bCs/>
        </w:rPr>
        <w:t>.</w:t>
      </w:r>
    </w:p>
    <w:p w14:paraId="73440674" w14:textId="6CCD89A0" w:rsidR="00BB0172" w:rsidRPr="00C627A7" w:rsidRDefault="00BB0172" w:rsidP="00FA1C30">
      <w:pPr>
        <w:rPr>
          <w:rFonts w:ascii="Times New Roman" w:hAnsi="Times New Roman" w:cs="Times New Roman"/>
          <w:b/>
          <w:bCs/>
        </w:rPr>
      </w:pPr>
      <w:bookmarkStart w:id="4" w:name="_Hlk129852230"/>
      <w:r w:rsidRPr="00C627A7">
        <w:rPr>
          <w:rFonts w:ascii="Times New Roman" w:hAnsi="Times New Roman" w:cs="Times New Roman"/>
          <w:b/>
          <w:bCs/>
        </w:rPr>
        <w:t>Razmotriti će se mogućnost koordinacije HŠ i APPRRR vezano za ocjenu prihvatljivosti.</w:t>
      </w:r>
    </w:p>
    <w:bookmarkEnd w:id="4"/>
    <w:p w14:paraId="2425BAD5" w14:textId="567D5305" w:rsidR="00BB0172" w:rsidRPr="00C627A7" w:rsidRDefault="00BB0172" w:rsidP="00FA1C30">
      <w:pPr>
        <w:rPr>
          <w:rFonts w:ascii="Times New Roman" w:hAnsi="Times New Roman" w:cs="Times New Roman"/>
        </w:rPr>
      </w:pPr>
    </w:p>
    <w:p w14:paraId="20E6D843" w14:textId="29530E47" w:rsidR="00BB0172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Miško </w:t>
      </w:r>
      <w:r w:rsidR="00BB0172" w:rsidRPr="00C627A7">
        <w:rPr>
          <w:rFonts w:ascii="Times New Roman" w:hAnsi="Times New Roman" w:cs="Times New Roman"/>
        </w:rPr>
        <w:t>Šklempe – Predlaže da se kontrola vrši u tekućoj godini.</w:t>
      </w:r>
    </w:p>
    <w:p w14:paraId="3340E575" w14:textId="5BAF8C99" w:rsidR="005E6F2C" w:rsidRPr="00C627A7" w:rsidRDefault="005E6F2C" w:rsidP="00FA1C30">
      <w:pPr>
        <w:rPr>
          <w:rFonts w:ascii="Times New Roman" w:hAnsi="Times New Roman" w:cs="Times New Roman"/>
        </w:rPr>
      </w:pPr>
    </w:p>
    <w:p w14:paraId="1BB6D648" w14:textId="461156D4" w:rsidR="0028624B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Antun </w:t>
      </w:r>
      <w:r w:rsidR="005E6F2C" w:rsidRPr="00C627A7">
        <w:rPr>
          <w:rFonts w:ascii="Times New Roman" w:hAnsi="Times New Roman" w:cs="Times New Roman"/>
        </w:rPr>
        <w:t xml:space="preserve">Vujić – Fizički to nije moguće. Zato je uveden monitoring, da se satelitski riješe kontrole dobrog dijela terena i ubrza se proces. Fizički će se kontrole površina vršiti tamo gdje putem </w:t>
      </w:r>
      <w:proofErr w:type="spellStart"/>
      <w:r w:rsidR="005E6F2C" w:rsidRPr="00C627A7">
        <w:rPr>
          <w:rFonts w:ascii="Times New Roman" w:hAnsi="Times New Roman" w:cs="Times New Roman"/>
        </w:rPr>
        <w:t>sentinela</w:t>
      </w:r>
      <w:proofErr w:type="spellEnd"/>
      <w:r w:rsidR="005E6F2C" w:rsidRPr="00C627A7">
        <w:rPr>
          <w:rFonts w:ascii="Times New Roman" w:hAnsi="Times New Roman" w:cs="Times New Roman"/>
        </w:rPr>
        <w:t xml:space="preserve"> nije moguće.</w:t>
      </w:r>
    </w:p>
    <w:p w14:paraId="0AFC8FFD" w14:textId="162C9D47" w:rsidR="005902FF" w:rsidRPr="00C627A7" w:rsidRDefault="005902FF" w:rsidP="00FA1C30">
      <w:pPr>
        <w:rPr>
          <w:rFonts w:ascii="Times New Roman" w:hAnsi="Times New Roman" w:cs="Times New Roman"/>
        </w:rPr>
      </w:pPr>
    </w:p>
    <w:p w14:paraId="489A6164" w14:textId="6B41303F" w:rsidR="005902FF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5902FF" w:rsidRPr="00C627A7">
        <w:rPr>
          <w:rFonts w:ascii="Times New Roman" w:hAnsi="Times New Roman" w:cs="Times New Roman"/>
        </w:rPr>
        <w:t>Kušeković – Prijedlog – Pašnjaci na kršu moraju biti popaseni do 15.9. TO JE APSURD.</w:t>
      </w:r>
    </w:p>
    <w:p w14:paraId="1A2FA8B7" w14:textId="31682329" w:rsidR="005902FF" w:rsidRPr="00C627A7" w:rsidRDefault="005902FF" w:rsidP="00FA1C30">
      <w:pPr>
        <w:rPr>
          <w:rFonts w:ascii="Times New Roman" w:hAnsi="Times New Roman" w:cs="Times New Roman"/>
        </w:rPr>
      </w:pPr>
    </w:p>
    <w:p w14:paraId="0319BBF5" w14:textId="3F5DA8BA" w:rsidR="005902FF" w:rsidRPr="00C627A7" w:rsidRDefault="00655A23" w:rsidP="00FA1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Željka </w:t>
      </w:r>
      <w:r w:rsidR="005902FF" w:rsidRPr="00C627A7">
        <w:rPr>
          <w:rFonts w:ascii="Times New Roman" w:hAnsi="Times New Roman" w:cs="Times New Roman"/>
        </w:rPr>
        <w:t xml:space="preserve">Gudelj – </w:t>
      </w:r>
      <w:proofErr w:type="spellStart"/>
      <w:r w:rsidR="005902FF" w:rsidRPr="00C627A7">
        <w:rPr>
          <w:rFonts w:ascii="Times New Roman" w:hAnsi="Times New Roman" w:cs="Times New Roman"/>
        </w:rPr>
        <w:t>Velaga</w:t>
      </w:r>
      <w:proofErr w:type="spellEnd"/>
      <w:r w:rsidR="005902FF" w:rsidRPr="00C627A7">
        <w:rPr>
          <w:rFonts w:ascii="Times New Roman" w:hAnsi="Times New Roman" w:cs="Times New Roman"/>
        </w:rPr>
        <w:t xml:space="preserve"> – sami radite plan pašarenja prema parcelama u ARKOD-u. – prema eko shemi (koja tek dolazi)</w:t>
      </w:r>
    </w:p>
    <w:p w14:paraId="60ECE240" w14:textId="7AB0A28A" w:rsidR="00E951ED" w:rsidRPr="00C627A7" w:rsidRDefault="00E951ED" w:rsidP="00FA1C30">
      <w:pPr>
        <w:rPr>
          <w:rFonts w:ascii="Times New Roman" w:hAnsi="Times New Roman" w:cs="Times New Roman"/>
        </w:rPr>
      </w:pPr>
    </w:p>
    <w:p w14:paraId="65587A8C" w14:textId="7F380340" w:rsidR="00E951ED" w:rsidRPr="00C627A7" w:rsidRDefault="00655A23" w:rsidP="00FA1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Zdravko </w:t>
      </w:r>
      <w:r w:rsidR="00E951ED" w:rsidRPr="00C627A7">
        <w:rPr>
          <w:rFonts w:ascii="Times New Roman" w:hAnsi="Times New Roman" w:cs="Times New Roman"/>
          <w:b/>
          <w:bCs/>
        </w:rPr>
        <w:t>Tušek – HPK poslati primjedbu na kabinet i HŠ. Ukoliko je farma u Šibensko kninskoj, ne smije se dobiti zemlja u npr. Lici, samo kako bi se zadovoljio broj hektara radi poticaja.</w:t>
      </w:r>
    </w:p>
    <w:p w14:paraId="602DB39D" w14:textId="77777777" w:rsidR="00E951ED" w:rsidRPr="00C627A7" w:rsidRDefault="00E951ED" w:rsidP="00FA1C30">
      <w:pPr>
        <w:rPr>
          <w:rFonts w:ascii="Times New Roman" w:hAnsi="Times New Roman" w:cs="Times New Roman"/>
        </w:rPr>
      </w:pPr>
    </w:p>
    <w:p w14:paraId="57B7F003" w14:textId="467F7FDA" w:rsidR="005E6F2C" w:rsidRPr="00C627A7" w:rsidRDefault="005E6F2C" w:rsidP="00FA1C30">
      <w:pPr>
        <w:rPr>
          <w:rFonts w:ascii="Times New Roman" w:hAnsi="Times New Roman" w:cs="Times New Roman"/>
        </w:rPr>
      </w:pPr>
    </w:p>
    <w:p w14:paraId="2458A317" w14:textId="6A4BEBAE" w:rsidR="005E6F2C" w:rsidRPr="00C627A7" w:rsidRDefault="005E6F2C" w:rsidP="005E6F2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ab/>
        <w:t>Priprema kapaciteta savjetodavne službe i ostalih zaduženih za edukacije poljoprivrednika za nove mjere unutar Strateškog plana i poseban naglasak na podružnice APPRRR-a</w:t>
      </w:r>
    </w:p>
    <w:p w14:paraId="7D9D5470" w14:textId="583B56B1" w:rsidR="009107EE" w:rsidRPr="00C627A7" w:rsidRDefault="00D039E8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Postoji bojazan od uskog grla.</w:t>
      </w:r>
    </w:p>
    <w:p w14:paraId="114FAA42" w14:textId="77777777" w:rsidR="00D039E8" w:rsidRPr="00C627A7" w:rsidRDefault="00D039E8" w:rsidP="00D039E8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Prisutni smatraju da je potrebno otvoriti još ispostava. Npr. u Udbini ima 300 OPG-ova.</w:t>
      </w:r>
    </w:p>
    <w:p w14:paraId="7779A8DA" w14:textId="77777777" w:rsidR="00D039E8" w:rsidRPr="00C627A7" w:rsidRDefault="00D039E8" w:rsidP="009107EE">
      <w:pPr>
        <w:rPr>
          <w:rFonts w:ascii="Times New Roman" w:hAnsi="Times New Roman" w:cs="Times New Roman"/>
        </w:rPr>
      </w:pPr>
    </w:p>
    <w:p w14:paraId="35BB92AE" w14:textId="004CFDE3" w:rsidR="00D039E8" w:rsidRPr="00C627A7" w:rsidRDefault="00655A23" w:rsidP="009107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Antun </w:t>
      </w:r>
      <w:r w:rsidR="00D039E8" w:rsidRPr="00C627A7">
        <w:rPr>
          <w:rFonts w:ascii="Times New Roman" w:hAnsi="Times New Roman" w:cs="Times New Roman"/>
        </w:rPr>
        <w:t xml:space="preserve">Vujić – Putem </w:t>
      </w:r>
      <w:proofErr w:type="spellStart"/>
      <w:r w:rsidR="00D039E8" w:rsidRPr="00C627A7">
        <w:rPr>
          <w:rFonts w:ascii="Times New Roman" w:hAnsi="Times New Roman" w:cs="Times New Roman"/>
        </w:rPr>
        <w:t>Agroneta</w:t>
      </w:r>
      <w:proofErr w:type="spellEnd"/>
      <w:r w:rsidR="00D039E8" w:rsidRPr="00C627A7">
        <w:rPr>
          <w:rFonts w:ascii="Times New Roman" w:hAnsi="Times New Roman" w:cs="Times New Roman"/>
        </w:rPr>
        <w:t>-a se ispunjava i podnosi zahtjev za potporu.</w:t>
      </w:r>
      <w:r w:rsidR="00CD37BD" w:rsidRPr="00C627A7">
        <w:rPr>
          <w:rFonts w:ascii="Times New Roman" w:hAnsi="Times New Roman" w:cs="Times New Roman"/>
        </w:rPr>
        <w:t xml:space="preserve"> Kada se DOF ažurira, moći će se podnijeti zahtjev za potporu od kuće.</w:t>
      </w:r>
    </w:p>
    <w:p w14:paraId="0E691F2C" w14:textId="54C06007" w:rsidR="00D039E8" w:rsidRPr="00C627A7" w:rsidRDefault="00D039E8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lastRenderedPageBreak/>
        <w:t>Svake 2 godine ažurira se DOF sustav, a obaveza je svake 3 godine. Zahtjev se podnosi od 1.3. do 15.5.</w:t>
      </w:r>
    </w:p>
    <w:p w14:paraId="7330BED0" w14:textId="163C2EF0" w:rsidR="00144D25" w:rsidRPr="00C627A7" w:rsidRDefault="00655A23" w:rsidP="009107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Mladen </w:t>
      </w:r>
      <w:r w:rsidR="00144D25" w:rsidRPr="00C627A7">
        <w:rPr>
          <w:rFonts w:ascii="Times New Roman" w:hAnsi="Times New Roman" w:cs="Times New Roman"/>
        </w:rPr>
        <w:t>Kušeković – U 15 godina koliko se bavi poljoprivredom, nije se dogodila godina da nije morao par puta ići u agenciju da se naprave neke izmjene, da se nešto otključa, da se isprave nepravilnosti.</w:t>
      </w:r>
    </w:p>
    <w:p w14:paraId="08FE3365" w14:textId="685A1ACA" w:rsidR="00946AD0" w:rsidRPr="00C627A7" w:rsidRDefault="00946AD0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 xml:space="preserve">Predlaže centraliziranu ispostavu </w:t>
      </w:r>
      <w:r w:rsidR="008D099D" w:rsidRPr="00C627A7">
        <w:rPr>
          <w:rFonts w:ascii="Times New Roman" w:hAnsi="Times New Roman" w:cs="Times New Roman"/>
        </w:rPr>
        <w:t xml:space="preserve">Agencije </w:t>
      </w:r>
      <w:r w:rsidRPr="00C627A7">
        <w:rPr>
          <w:rFonts w:ascii="Times New Roman" w:hAnsi="Times New Roman" w:cs="Times New Roman"/>
        </w:rPr>
        <w:t>u Zagrebu, 15 stručnjaka koji se bave ARKOD-om, kako ne bi bilo različitog tumačenja stvari. Manje ispostave uvijek zovu u ZG da naprave provjeru.</w:t>
      </w:r>
    </w:p>
    <w:p w14:paraId="63C2AD78" w14:textId="7CC1A99C" w:rsidR="004D4C32" w:rsidRPr="00C627A7" w:rsidRDefault="004D4C32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Problem su gužve u ispostavama.</w:t>
      </w:r>
    </w:p>
    <w:p w14:paraId="4A23866A" w14:textId="6934CE21" w:rsidR="00D039E8" w:rsidRPr="00C627A7" w:rsidRDefault="00445F53" w:rsidP="009107EE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 xml:space="preserve">Zaključak: Smatramo kako nema dovoljno </w:t>
      </w:r>
      <w:bookmarkStart w:id="5" w:name="_Hlk129852337"/>
      <w:r w:rsidRPr="00C627A7">
        <w:rPr>
          <w:rFonts w:ascii="Times New Roman" w:hAnsi="Times New Roman" w:cs="Times New Roman"/>
          <w:b/>
          <w:bCs/>
        </w:rPr>
        <w:t>kapaciteta u područnim ispostavama APPRRR-a</w:t>
      </w:r>
      <w:bookmarkEnd w:id="5"/>
      <w:r w:rsidRPr="00C627A7">
        <w:rPr>
          <w:rFonts w:ascii="Times New Roman" w:hAnsi="Times New Roman" w:cs="Times New Roman"/>
          <w:b/>
          <w:bCs/>
        </w:rPr>
        <w:t>.</w:t>
      </w:r>
    </w:p>
    <w:p w14:paraId="29D4A952" w14:textId="5E7086C1" w:rsidR="00A36C13" w:rsidRPr="00C627A7" w:rsidRDefault="00A36C13" w:rsidP="009107EE">
      <w:pPr>
        <w:rPr>
          <w:rFonts w:ascii="Times New Roman" w:hAnsi="Times New Roman" w:cs="Times New Roman"/>
          <w:b/>
          <w:bCs/>
        </w:rPr>
      </w:pPr>
    </w:p>
    <w:p w14:paraId="1DEE7D65" w14:textId="0E5881AC" w:rsidR="00A36C13" w:rsidRPr="00C627A7" w:rsidRDefault="00655A23" w:rsidP="00910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Antun </w:t>
      </w:r>
      <w:r w:rsidR="00A36C13" w:rsidRPr="00C627A7">
        <w:rPr>
          <w:rFonts w:ascii="Times New Roman" w:hAnsi="Times New Roman" w:cs="Times New Roman"/>
          <w:b/>
          <w:bCs/>
        </w:rPr>
        <w:t>Vujić: APPPRR priprema novi Pravilnik o unutarnjem ustrojstvu, prilagođava se SP-u, ići će se sa zapošljavanjima.</w:t>
      </w:r>
    </w:p>
    <w:p w14:paraId="555D86EA" w14:textId="57E4C172" w:rsidR="00A9054A" w:rsidRPr="00C627A7" w:rsidRDefault="00A9054A" w:rsidP="009107EE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>Sve podružnice dobile su uputu da ne brišu parcele iz ARKOD-a.</w:t>
      </w:r>
    </w:p>
    <w:p w14:paraId="3601EF95" w14:textId="10EB0B0C" w:rsidR="00A36C13" w:rsidRPr="00C627A7" w:rsidRDefault="007418F2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Naputak prema JLS i APPRRR, Evidencija i uporaba PZ</w:t>
      </w:r>
      <w:r w:rsidR="00CD1940" w:rsidRPr="00C627A7">
        <w:rPr>
          <w:rFonts w:ascii="Times New Roman" w:hAnsi="Times New Roman" w:cs="Times New Roman"/>
        </w:rPr>
        <w:t>.</w:t>
      </w:r>
    </w:p>
    <w:p w14:paraId="24137E63" w14:textId="55F7BE46" w:rsidR="00CD1940" w:rsidRPr="00C627A7" w:rsidRDefault="00CD1940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Preporuka vrijedi i dalje, a naputak godinu dana.</w:t>
      </w:r>
    </w:p>
    <w:p w14:paraId="0BBBA3EB" w14:textId="1AE4C007" w:rsidR="007418F2" w:rsidRPr="00C627A7" w:rsidRDefault="007418F2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Pojedine općine prerevno shvaćaju preporuku, pa su počele brisati zemljište iz ARKOD-a.</w:t>
      </w:r>
    </w:p>
    <w:p w14:paraId="54A789FC" w14:textId="3FA6D8D1" w:rsidR="00A9054A" w:rsidRPr="00C627A7" w:rsidRDefault="00A9054A" w:rsidP="009107EE">
      <w:pPr>
        <w:rPr>
          <w:rFonts w:ascii="Times New Roman" w:hAnsi="Times New Roman" w:cs="Times New Roman"/>
        </w:rPr>
      </w:pPr>
      <w:r w:rsidRPr="00C627A7">
        <w:rPr>
          <w:rFonts w:ascii="Times New Roman" w:hAnsi="Times New Roman" w:cs="Times New Roman"/>
        </w:rPr>
        <w:t>Npr. grad Gospić ne želi davati preporuku.</w:t>
      </w:r>
    </w:p>
    <w:p w14:paraId="136844AE" w14:textId="7DDE04FB" w:rsidR="00CD1940" w:rsidRPr="00C627A7" w:rsidRDefault="00CD1940" w:rsidP="009107EE">
      <w:pPr>
        <w:rPr>
          <w:rFonts w:ascii="Times New Roman" w:hAnsi="Times New Roman" w:cs="Times New Roman"/>
          <w:b/>
          <w:bCs/>
        </w:rPr>
      </w:pPr>
      <w:r w:rsidRPr="00C627A7">
        <w:rPr>
          <w:rFonts w:ascii="Times New Roman" w:hAnsi="Times New Roman" w:cs="Times New Roman"/>
          <w:b/>
          <w:bCs/>
        </w:rPr>
        <w:t>Potrebno je poslati pojašnjenje prema općinama i riješen je problem!</w:t>
      </w:r>
    </w:p>
    <w:p w14:paraId="497217D4" w14:textId="55A3A9F3" w:rsidR="00A9054A" w:rsidRPr="00C627A7" w:rsidRDefault="00A9054A" w:rsidP="009107EE">
      <w:pPr>
        <w:rPr>
          <w:rFonts w:ascii="Times New Roman" w:hAnsi="Times New Roman" w:cs="Times New Roman"/>
        </w:rPr>
      </w:pPr>
    </w:p>
    <w:p w14:paraId="3EBEBB6B" w14:textId="77777777" w:rsidR="00D039E8" w:rsidRPr="00C627A7" w:rsidRDefault="00D039E8" w:rsidP="009107EE">
      <w:pPr>
        <w:rPr>
          <w:rFonts w:ascii="Times New Roman" w:hAnsi="Times New Roman" w:cs="Times New Roman"/>
        </w:rPr>
      </w:pPr>
    </w:p>
    <w:p w14:paraId="535CE245" w14:textId="30EE2738" w:rsidR="002753CB" w:rsidRPr="006B2CD1" w:rsidRDefault="002753CB" w:rsidP="00362FFA">
      <w:pPr>
        <w:rPr>
          <w:rFonts w:ascii="Times New Roman" w:hAnsi="Times New Roman" w:cs="Times New Roman"/>
          <w:b/>
          <w:bCs/>
        </w:rPr>
      </w:pPr>
      <w:r w:rsidRPr="006B2CD1"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2D615CAA" w14:textId="77777777" w:rsidR="002753CB" w:rsidRPr="00393DBD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3DBD">
        <w:rPr>
          <w:rFonts w:ascii="Times New Roman" w:hAnsi="Times New Roman" w:cs="Times New Roman"/>
          <w:sz w:val="24"/>
          <w:szCs w:val="24"/>
        </w:rPr>
        <w:t>Očekuju se male izmjene Strateškog plana ove godine, a 2024. godine očekuju se konkretnije izmjene SP</w:t>
      </w:r>
    </w:p>
    <w:p w14:paraId="0B2CB94E" w14:textId="77777777" w:rsidR="002753CB" w:rsidRPr="00393DBD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3DBD">
        <w:rPr>
          <w:rFonts w:ascii="Times New Roman" w:hAnsi="Times New Roman" w:cs="Times New Roman"/>
          <w:sz w:val="24"/>
          <w:szCs w:val="24"/>
        </w:rPr>
        <w:t>GPP, PPO, ZPO - Kompenzacijske mjere (nacionalne) – iznosi bi trebali biti slični dosadašnjima. Traži se model po kojem će se to napraviti, informacije će biti dostavljene kroz 15 dana.</w:t>
      </w:r>
    </w:p>
    <w:p w14:paraId="4DCDAD1E" w14:textId="77777777" w:rsidR="002753CB" w:rsidRPr="00393DBD" w:rsidRDefault="002753CB" w:rsidP="002753CB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3DBD">
        <w:rPr>
          <w:rFonts w:ascii="Times New Roman" w:hAnsi="Times New Roman" w:cs="Times New Roman"/>
          <w:sz w:val="24"/>
          <w:szCs w:val="24"/>
        </w:rPr>
        <w:t>Za krške pašnjake nije došlo do promjena – 52 jedinice JLS koje su do sada bile GPP, ostale su i dalje.</w:t>
      </w:r>
    </w:p>
    <w:p w14:paraId="6677322F" w14:textId="77777777" w:rsidR="002753CB" w:rsidRPr="00393DBD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3DBD">
        <w:rPr>
          <w:rFonts w:ascii="Times New Roman" w:hAnsi="Times New Roman" w:cs="Times New Roman"/>
          <w:sz w:val="24"/>
          <w:szCs w:val="24"/>
        </w:rPr>
        <w:t>Natječaji – indeks razvijenosti neće biti presudan kod bodovanja natječaja (Odbor za praćenje će to uzeti u obzir)</w:t>
      </w:r>
    </w:p>
    <w:p w14:paraId="05CD308F" w14:textId="77777777" w:rsidR="002753CB" w:rsidRPr="00393DBD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3DBD">
        <w:rPr>
          <w:rFonts w:ascii="Times New Roman" w:hAnsi="Times New Roman" w:cs="Times New Roman"/>
          <w:sz w:val="24"/>
          <w:szCs w:val="24"/>
        </w:rPr>
        <w:t>U planu natječaj za proizvodnje koje se odvijaju na pašnjačkim površinama</w:t>
      </w:r>
    </w:p>
    <w:p w14:paraId="2BCC9E9D" w14:textId="3E9F5BC6" w:rsidR="002753CB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1517">
        <w:rPr>
          <w:rFonts w:ascii="Times New Roman" w:hAnsi="Times New Roman" w:cs="Times New Roman"/>
          <w:sz w:val="24"/>
          <w:szCs w:val="24"/>
        </w:rPr>
        <w:t>Razmotriti će se mogućnost koordinacije HŠ i APPRRR vezano za ocjenu prihvatljivosti</w:t>
      </w:r>
      <w:r w:rsidR="0050183A">
        <w:rPr>
          <w:rFonts w:ascii="Times New Roman" w:hAnsi="Times New Roman" w:cs="Times New Roman"/>
          <w:sz w:val="24"/>
          <w:szCs w:val="24"/>
        </w:rPr>
        <w:t xml:space="preserve"> zemljišta</w:t>
      </w:r>
    </w:p>
    <w:p w14:paraId="63EDBD82" w14:textId="1AF1F1B6" w:rsidR="002753CB" w:rsidRDefault="002753CB" w:rsidP="002753CB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napraviti Zakonsku podlogu za izračun prihvatljivosti površine kod zakupa poljoprivrednog zemljišta (d</w:t>
      </w:r>
      <w:r w:rsidRPr="008D1517">
        <w:rPr>
          <w:rFonts w:ascii="Times New Roman" w:hAnsi="Times New Roman" w:cs="Times New Roman"/>
          <w:sz w:val="24"/>
          <w:szCs w:val="24"/>
        </w:rPr>
        <w:t>a bi površina bila pogodna za plaćanje, ona mora biti pogodna za proizvodnju svih 365 dana u godini</w:t>
      </w:r>
      <w:r>
        <w:rPr>
          <w:rFonts w:ascii="Times New Roman" w:hAnsi="Times New Roman" w:cs="Times New Roman"/>
          <w:sz w:val="24"/>
          <w:szCs w:val="24"/>
        </w:rPr>
        <w:t xml:space="preserve"> (osim u slučajevima više sile)</w:t>
      </w:r>
      <w:r w:rsidR="0050183A">
        <w:rPr>
          <w:rFonts w:ascii="Times New Roman" w:hAnsi="Times New Roman" w:cs="Times New Roman"/>
          <w:sz w:val="24"/>
          <w:szCs w:val="24"/>
        </w:rPr>
        <w:t>)</w:t>
      </w:r>
    </w:p>
    <w:p w14:paraId="328C0137" w14:textId="77777777" w:rsidR="002753CB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Poslati dopis ispred HPK vezano za nepravilnosti - zakup zemljišta isključivo radi ostvarivanja prava na poticaj</w:t>
      </w:r>
    </w:p>
    <w:p w14:paraId="40175E6B" w14:textId="47486AD3" w:rsidR="002753CB" w:rsidRDefault="002753CB" w:rsidP="002753CB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Potrebno je ojačati </w:t>
      </w:r>
      <w:r w:rsidRPr="008D1517">
        <w:rPr>
          <w:rFonts w:ascii="Times New Roman" w:hAnsi="Times New Roman" w:cs="Times New Roman"/>
          <w:sz w:val="24"/>
          <w:szCs w:val="24"/>
        </w:rPr>
        <w:t>kapacitet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1517">
        <w:rPr>
          <w:rFonts w:ascii="Times New Roman" w:hAnsi="Times New Roman" w:cs="Times New Roman"/>
          <w:sz w:val="24"/>
          <w:szCs w:val="24"/>
        </w:rPr>
        <w:t xml:space="preserve"> u područnim ispostavama APPRRR-a</w:t>
      </w:r>
    </w:p>
    <w:p w14:paraId="1D929317" w14:textId="6338F3E8" w:rsidR="00362FFA" w:rsidRPr="00362FFA" w:rsidRDefault="00362FFA" w:rsidP="00362FF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FFA">
        <w:rPr>
          <w:rFonts w:ascii="Times New Roman" w:hAnsi="Times New Roman" w:cs="Times New Roman"/>
          <w:sz w:val="24"/>
          <w:szCs w:val="24"/>
        </w:rPr>
        <w:lastRenderedPageBreak/>
        <w:t>Potrebno je poslati pojašnjenje prema općinama vezano za uputu da se ne brišu parcele iz ARKOD-a – pojedine općine na različit način tumače dobivenu uputu te dolazi do brisanja z</w:t>
      </w:r>
      <w:r w:rsidR="0050183A">
        <w:rPr>
          <w:rFonts w:ascii="Times New Roman" w:hAnsi="Times New Roman" w:cs="Times New Roman"/>
          <w:sz w:val="24"/>
          <w:szCs w:val="24"/>
        </w:rPr>
        <w:t>e</w:t>
      </w:r>
      <w:r w:rsidRPr="00362FFA">
        <w:rPr>
          <w:rFonts w:ascii="Times New Roman" w:hAnsi="Times New Roman" w:cs="Times New Roman"/>
          <w:sz w:val="24"/>
          <w:szCs w:val="24"/>
        </w:rPr>
        <w:t>mljišta iz ARKOD-a</w:t>
      </w:r>
    </w:p>
    <w:p w14:paraId="4036EE0E" w14:textId="77777777" w:rsidR="00362FFA" w:rsidRPr="00393DBD" w:rsidRDefault="00362FFA" w:rsidP="00362FFA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426CF5" w14:textId="77777777" w:rsidR="00B548B3" w:rsidRDefault="00B548B3" w:rsidP="00B548B3"/>
    <w:p w14:paraId="32F56527" w14:textId="77777777" w:rsidR="00125464" w:rsidRDefault="00125464"/>
    <w:sectPr w:rsidR="0012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19C8"/>
    <w:multiLevelType w:val="hybridMultilevel"/>
    <w:tmpl w:val="A038E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4BA"/>
    <w:multiLevelType w:val="hybridMultilevel"/>
    <w:tmpl w:val="B0367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27690"/>
    <w:multiLevelType w:val="hybridMultilevel"/>
    <w:tmpl w:val="8EDAE8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F5E2C"/>
    <w:multiLevelType w:val="hybridMultilevel"/>
    <w:tmpl w:val="9FCE207E"/>
    <w:lvl w:ilvl="0" w:tplc="03AE97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5990">
    <w:abstractNumId w:val="1"/>
  </w:num>
  <w:num w:numId="2" w16cid:durableId="985276789">
    <w:abstractNumId w:val="0"/>
  </w:num>
  <w:num w:numId="3" w16cid:durableId="461000872">
    <w:abstractNumId w:val="3"/>
  </w:num>
  <w:num w:numId="4" w16cid:durableId="66613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E"/>
    <w:rsid w:val="00014CE6"/>
    <w:rsid w:val="000270BD"/>
    <w:rsid w:val="000658E5"/>
    <w:rsid w:val="000C0C07"/>
    <w:rsid w:val="000C7779"/>
    <w:rsid w:val="00125464"/>
    <w:rsid w:val="00130A08"/>
    <w:rsid w:val="00134E51"/>
    <w:rsid w:val="00144D25"/>
    <w:rsid w:val="001643C5"/>
    <w:rsid w:val="001A454F"/>
    <w:rsid w:val="002007BD"/>
    <w:rsid w:val="002556E5"/>
    <w:rsid w:val="002753CB"/>
    <w:rsid w:val="0028624B"/>
    <w:rsid w:val="0032124B"/>
    <w:rsid w:val="003558DA"/>
    <w:rsid w:val="00357346"/>
    <w:rsid w:val="00362FFA"/>
    <w:rsid w:val="00375DEE"/>
    <w:rsid w:val="003A40B5"/>
    <w:rsid w:val="00445F53"/>
    <w:rsid w:val="00455C80"/>
    <w:rsid w:val="004D4C32"/>
    <w:rsid w:val="004E3B44"/>
    <w:rsid w:val="0050183A"/>
    <w:rsid w:val="005902FF"/>
    <w:rsid w:val="005A352D"/>
    <w:rsid w:val="005E6F2C"/>
    <w:rsid w:val="0061357E"/>
    <w:rsid w:val="00655A23"/>
    <w:rsid w:val="00680A72"/>
    <w:rsid w:val="006B2CD1"/>
    <w:rsid w:val="0073143D"/>
    <w:rsid w:val="007341C6"/>
    <w:rsid w:val="007418F2"/>
    <w:rsid w:val="007A6D81"/>
    <w:rsid w:val="00801936"/>
    <w:rsid w:val="0086255F"/>
    <w:rsid w:val="008D099D"/>
    <w:rsid w:val="008F76B1"/>
    <w:rsid w:val="008F79C4"/>
    <w:rsid w:val="009107EE"/>
    <w:rsid w:val="00915960"/>
    <w:rsid w:val="009341CA"/>
    <w:rsid w:val="00946AD0"/>
    <w:rsid w:val="0094721B"/>
    <w:rsid w:val="009533A1"/>
    <w:rsid w:val="00A36C13"/>
    <w:rsid w:val="00A9054A"/>
    <w:rsid w:val="00AA788F"/>
    <w:rsid w:val="00AD4483"/>
    <w:rsid w:val="00B41174"/>
    <w:rsid w:val="00B548B3"/>
    <w:rsid w:val="00B6386F"/>
    <w:rsid w:val="00BA5699"/>
    <w:rsid w:val="00BB0172"/>
    <w:rsid w:val="00BC60DA"/>
    <w:rsid w:val="00C546B5"/>
    <w:rsid w:val="00C627A7"/>
    <w:rsid w:val="00C760C7"/>
    <w:rsid w:val="00C9410D"/>
    <w:rsid w:val="00CB0A3C"/>
    <w:rsid w:val="00CD1940"/>
    <w:rsid w:val="00CD37BD"/>
    <w:rsid w:val="00CD4C66"/>
    <w:rsid w:val="00D039E8"/>
    <w:rsid w:val="00D729D0"/>
    <w:rsid w:val="00DD4FF0"/>
    <w:rsid w:val="00E27D71"/>
    <w:rsid w:val="00E951ED"/>
    <w:rsid w:val="00EE7241"/>
    <w:rsid w:val="00F2554E"/>
    <w:rsid w:val="00F366B4"/>
    <w:rsid w:val="00F40A7F"/>
    <w:rsid w:val="00F54608"/>
    <w:rsid w:val="00F7329F"/>
    <w:rsid w:val="00FA1C30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96B4"/>
  <w15:chartTrackingRefBased/>
  <w15:docId w15:val="{3F37C517-EF16-4864-BF6A-5593440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255F"/>
    <w:pPr>
      <w:ind w:left="720"/>
      <w:contextualSpacing/>
    </w:pPr>
  </w:style>
  <w:style w:type="character" w:customStyle="1" w:styleId="fontstyle01">
    <w:name w:val="fontstyle01"/>
    <w:basedOn w:val="Zadanifontodlomka"/>
    <w:rsid w:val="0086255F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Klobučar-HPK</dc:creator>
  <cp:keywords/>
  <dc:description/>
  <cp:lastModifiedBy>Dario Gazić</cp:lastModifiedBy>
  <cp:revision>4</cp:revision>
  <dcterms:created xsi:type="dcterms:W3CDTF">2023-03-16T08:52:00Z</dcterms:created>
  <dcterms:modified xsi:type="dcterms:W3CDTF">2023-03-17T08:52:00Z</dcterms:modified>
</cp:coreProperties>
</file>