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06"/>
        <w:tblW w:w="0" w:type="auto"/>
        <w:tblLook w:val="04A0" w:firstRow="1" w:lastRow="0" w:firstColumn="1" w:lastColumn="0" w:noHBand="0" w:noVBand="1"/>
      </w:tblPr>
      <w:tblGrid>
        <w:gridCol w:w="3974"/>
      </w:tblGrid>
      <w:tr w:rsidR="00961AEC" w:rsidRPr="00476463" w:rsidTr="00D43A24">
        <w:trPr>
          <w:trHeight w:val="2429"/>
        </w:trPr>
        <w:tc>
          <w:tcPr>
            <w:tcW w:w="3974" w:type="dxa"/>
            <w:vAlign w:val="center"/>
          </w:tcPr>
          <w:p w:rsidR="00961AEC" w:rsidRPr="00476463" w:rsidRDefault="00961AEC" w:rsidP="00D43A24">
            <w:pPr>
              <w:tabs>
                <w:tab w:val="center" w:pos="1560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hr-HR"/>
              </w:rPr>
            </w:pPr>
          </w:p>
          <w:p w:rsidR="00961AEC" w:rsidRPr="00476463" w:rsidRDefault="00961AEC" w:rsidP="00D43A24">
            <w:pPr>
              <w:tabs>
                <w:tab w:val="left" w:pos="224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hr-HR"/>
              </w:rPr>
              <w:drawing>
                <wp:inline distT="0" distB="0" distL="0" distR="0" wp14:anchorId="09C663D6" wp14:editId="1AF0B4CD">
                  <wp:extent cx="895350" cy="39052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AEC" w:rsidRPr="00476463" w:rsidRDefault="00961AEC" w:rsidP="00D43A24">
            <w:pPr>
              <w:tabs>
                <w:tab w:val="center" w:pos="1588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44061"/>
                <w:sz w:val="21"/>
                <w:szCs w:val="21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b/>
                <w:color w:val="244061"/>
                <w:sz w:val="21"/>
                <w:szCs w:val="21"/>
                <w:lang w:eastAsia="hr-HR"/>
              </w:rPr>
              <w:t xml:space="preserve"> HRVATSKA POLJOPRIVREDNA KOMORA</w:t>
            </w:r>
          </w:p>
          <w:p w:rsidR="00961AEC" w:rsidRPr="00476463" w:rsidRDefault="00961AEC" w:rsidP="00D43A24">
            <w:pPr>
              <w:tabs>
                <w:tab w:val="center" w:pos="15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>Ulica grada Vukovara 78,  10116 Zagreb,  HRVATSKA</w:t>
            </w:r>
          </w:p>
          <w:p w:rsidR="00961AEC" w:rsidRPr="00476463" w:rsidRDefault="00961AEC" w:rsidP="00D43A24">
            <w:pPr>
              <w:tabs>
                <w:tab w:val="center" w:pos="15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 xml:space="preserve">Tel: +385 (01) 6109 809  </w:t>
            </w:r>
            <w:r w:rsidRPr="00476463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 xml:space="preserve"> </w:t>
            </w: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 xml:space="preserve">komora@komora.hr     </w:t>
            </w:r>
          </w:p>
          <w:p w:rsidR="00961AEC" w:rsidRPr="00476463" w:rsidRDefault="00961AEC" w:rsidP="00D43A24">
            <w:pPr>
              <w:tabs>
                <w:tab w:val="center" w:pos="158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 xml:space="preserve">                                   OIB:  70354371893</w:t>
            </w:r>
          </w:p>
          <w:p w:rsidR="00961AEC" w:rsidRPr="00476463" w:rsidRDefault="00961AEC" w:rsidP="00D43A24">
            <w:pPr>
              <w:tabs>
                <w:tab w:val="center" w:pos="15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>www.komora.hr</w:t>
            </w:r>
          </w:p>
          <w:p w:rsidR="00961AEC" w:rsidRPr="00476463" w:rsidRDefault="00961AEC" w:rsidP="00D43A24">
            <w:pPr>
              <w:tabs>
                <w:tab w:val="center" w:pos="158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hr-HR"/>
              </w:rPr>
            </w:pPr>
          </w:p>
        </w:tc>
      </w:tr>
    </w:tbl>
    <w:p w:rsidR="00961AEC" w:rsidRPr="00476463" w:rsidRDefault="00961AEC" w:rsidP="00961A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961AEC" w:rsidRPr="00476463" w:rsidRDefault="00961AEC" w:rsidP="00961AE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hr-HR"/>
        </w:rPr>
      </w:pPr>
    </w:p>
    <w:p w:rsidR="00961AEC" w:rsidRPr="00476463" w:rsidRDefault="00961AEC" w:rsidP="00961AE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hr-HR"/>
        </w:rPr>
      </w:pPr>
    </w:p>
    <w:p w:rsidR="00961AEC" w:rsidRPr="00476463" w:rsidRDefault="00961AEC" w:rsidP="00961AEC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961AEC" w:rsidRPr="00476463" w:rsidRDefault="00961AEC" w:rsidP="00961AEC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bookmarkStart w:id="0" w:name="_GoBack"/>
      <w:bookmarkEnd w:id="0"/>
    </w:p>
    <w:p w:rsidR="00961AEC" w:rsidRPr="00476463" w:rsidRDefault="00961AEC" w:rsidP="00961AEC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961AEC" w:rsidRPr="00476463" w:rsidRDefault="00961AEC" w:rsidP="00961AEC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961AEC" w:rsidRPr="00476463" w:rsidRDefault="00961AEC" w:rsidP="00961AEC">
      <w:pPr>
        <w:spacing w:before="60" w:after="0" w:line="240" w:lineRule="auto"/>
        <w:rPr>
          <w:rFonts w:ascii="Times New Roman" w:eastAsia="Calibri" w:hAnsi="Times New Roman" w:cs="Times New Roman"/>
          <w:bCs/>
          <w:sz w:val="18"/>
          <w:szCs w:val="18"/>
          <w:lang w:eastAsia="hr-HR"/>
        </w:rPr>
      </w:pPr>
      <w:r w:rsidRPr="00476463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 xml:space="preserve">Zagreb, </w:t>
      </w:r>
      <w:r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>10.lipnja, 2024.</w:t>
      </w:r>
    </w:p>
    <w:p w:rsidR="002B7B4C" w:rsidRPr="00476463" w:rsidRDefault="002B7B4C" w:rsidP="00961AEC">
      <w:pPr>
        <w:spacing w:before="60"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B7B4C" w:rsidRPr="00476463" w:rsidRDefault="002B7B4C" w:rsidP="002B7B4C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B7B4C" w:rsidRDefault="002B7B4C" w:rsidP="002B7B4C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47646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ZAPISNIK SA </w:t>
      </w: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16. SJEDNICE </w:t>
      </w:r>
    </w:p>
    <w:p w:rsidR="002B7B4C" w:rsidRDefault="002B7B4C" w:rsidP="002B7B4C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ODBORA ZA RATARSTVO</w:t>
      </w:r>
    </w:p>
    <w:p w:rsidR="002B7B4C" w:rsidRDefault="002B7B4C" w:rsidP="002B7B4C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B7B4C" w:rsidRDefault="002B7B4C" w:rsidP="002B7B4C">
      <w:pPr>
        <w:spacing w:before="60" w:after="20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Sjednica se održala 10.lipnja (ponedjeljak) 2024. godine s početkom </w:t>
      </w:r>
      <w:r>
        <w:rPr>
          <w:rFonts w:ascii="Times New Roman" w:hAnsi="Times New Roman" w:cs="Times New Roman"/>
          <w:bCs/>
          <w:sz w:val="24"/>
          <w:szCs w:val="24"/>
        </w:rPr>
        <w:t>u 09:00 sati</w:t>
      </w:r>
      <w:r w:rsidRPr="00F1226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preko ZOOM aplikacije.</w:t>
      </w:r>
    </w:p>
    <w:p w:rsidR="002B7B4C" w:rsidRDefault="002B7B4C" w:rsidP="002B7B4C">
      <w:pPr>
        <w:spacing w:before="60" w:after="20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Nazočni: Petar Pranjić, Mato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Mikleušević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Slavimir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Brkić, Antun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Vrakić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Vedran Šarić, Darko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Grivičić</w:t>
      </w:r>
      <w:proofErr w:type="spellEnd"/>
      <w:r w:rsidR="004C7CF7">
        <w:rPr>
          <w:rFonts w:ascii="Times New Roman" w:hAnsi="Times New Roman" w:cs="Times New Roman"/>
          <w:bCs/>
          <w:sz w:val="24"/>
          <w:szCs w:val="24"/>
        </w:rPr>
        <w:t>, Nebojša Manojlović, Robert Kolarić, Marko Ećimović</w:t>
      </w:r>
      <w:r w:rsidR="000024E8">
        <w:rPr>
          <w:rFonts w:ascii="Times New Roman" w:hAnsi="Times New Roman" w:cs="Times New Roman"/>
          <w:bCs/>
          <w:sz w:val="24"/>
          <w:szCs w:val="24"/>
        </w:rPr>
        <w:t xml:space="preserve">, Mario Glavaš, Mato </w:t>
      </w:r>
      <w:proofErr w:type="spellStart"/>
      <w:r w:rsidR="000024E8">
        <w:rPr>
          <w:rFonts w:ascii="Times New Roman" w:hAnsi="Times New Roman" w:cs="Times New Roman"/>
          <w:bCs/>
          <w:sz w:val="24"/>
          <w:szCs w:val="24"/>
        </w:rPr>
        <w:t>Brlošić</w:t>
      </w:r>
      <w:proofErr w:type="spellEnd"/>
      <w:r w:rsidR="00480843">
        <w:rPr>
          <w:rFonts w:ascii="Times New Roman" w:hAnsi="Times New Roman" w:cs="Times New Roman"/>
          <w:bCs/>
          <w:sz w:val="24"/>
          <w:szCs w:val="24"/>
        </w:rPr>
        <w:t xml:space="preserve">, Jakša </w:t>
      </w:r>
      <w:proofErr w:type="spellStart"/>
      <w:r w:rsidR="00480843">
        <w:rPr>
          <w:rFonts w:ascii="Times New Roman" w:hAnsi="Times New Roman" w:cs="Times New Roman"/>
          <w:bCs/>
          <w:sz w:val="24"/>
          <w:szCs w:val="24"/>
        </w:rPr>
        <w:t>Lović</w:t>
      </w:r>
      <w:proofErr w:type="spellEnd"/>
      <w:r w:rsidR="00732E12">
        <w:rPr>
          <w:rFonts w:ascii="Times New Roman" w:hAnsi="Times New Roman" w:cs="Times New Roman"/>
          <w:bCs/>
          <w:sz w:val="24"/>
          <w:szCs w:val="24"/>
        </w:rPr>
        <w:t xml:space="preserve">, Tomislav </w:t>
      </w:r>
      <w:proofErr w:type="spellStart"/>
      <w:r w:rsidR="00732E12">
        <w:rPr>
          <w:rFonts w:ascii="Times New Roman" w:hAnsi="Times New Roman" w:cs="Times New Roman"/>
          <w:bCs/>
          <w:sz w:val="24"/>
          <w:szCs w:val="24"/>
        </w:rPr>
        <w:t>Brlošić</w:t>
      </w:r>
      <w:proofErr w:type="spellEnd"/>
      <w:r w:rsidR="00A72CA7">
        <w:rPr>
          <w:rFonts w:ascii="Times New Roman" w:hAnsi="Times New Roman" w:cs="Times New Roman"/>
          <w:bCs/>
          <w:sz w:val="24"/>
          <w:szCs w:val="24"/>
        </w:rPr>
        <w:t>, Dami</w:t>
      </w:r>
      <w:r w:rsidR="00961AEC">
        <w:rPr>
          <w:rFonts w:ascii="Times New Roman" w:hAnsi="Times New Roman" w:cs="Times New Roman"/>
          <w:bCs/>
          <w:sz w:val="24"/>
          <w:szCs w:val="24"/>
        </w:rPr>
        <w:t>r</w:t>
      </w:r>
      <w:r w:rsidR="00A72C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72CA7">
        <w:rPr>
          <w:rFonts w:ascii="Times New Roman" w:hAnsi="Times New Roman" w:cs="Times New Roman"/>
          <w:bCs/>
          <w:sz w:val="24"/>
          <w:szCs w:val="24"/>
        </w:rPr>
        <w:t>Lović</w:t>
      </w:r>
      <w:proofErr w:type="spellEnd"/>
    </w:p>
    <w:p w:rsidR="002B7B4C" w:rsidRDefault="002B7B4C" w:rsidP="002B7B4C">
      <w:pPr>
        <w:spacing w:before="60" w:after="20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Ostali nazočni: </w:t>
      </w:r>
      <w:r w:rsidR="004C7CF7">
        <w:rPr>
          <w:rFonts w:ascii="Times New Roman" w:hAnsi="Times New Roman" w:cs="Times New Roman"/>
          <w:bCs/>
          <w:sz w:val="24"/>
          <w:szCs w:val="24"/>
        </w:rPr>
        <w:t xml:space="preserve">Tajana Radić,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Staka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Perić</w:t>
      </w:r>
    </w:p>
    <w:p w:rsidR="00961AEC" w:rsidRDefault="00961AEC" w:rsidP="002B7B4C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B7B4C" w:rsidRDefault="002B7B4C" w:rsidP="002B7B4C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06BB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Dnevni red: </w:t>
      </w:r>
    </w:p>
    <w:p w:rsidR="004C7CF7" w:rsidRDefault="004C7CF7" w:rsidP="004C7CF7">
      <w:pPr>
        <w:pStyle w:val="Odlomakpopisa"/>
        <w:numPr>
          <w:ilvl w:val="0"/>
          <w:numId w:val="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Prihvaćanje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zapisnika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sa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prethodne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sjednice</w:t>
      </w:r>
      <w:proofErr w:type="spellEnd"/>
    </w:p>
    <w:p w:rsidR="0006410C" w:rsidRPr="0006410C" w:rsidRDefault="0006410C" w:rsidP="0006410C">
      <w:pPr>
        <w:pStyle w:val="Odlomakpopisa"/>
        <w:numPr>
          <w:ilvl w:val="0"/>
          <w:numId w:val="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Elementarne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nepogode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440F83">
        <w:rPr>
          <w:rFonts w:ascii="Times New Roman" w:eastAsia="Calibri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rotugradna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obrana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01180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40F83">
        <w:rPr>
          <w:rFonts w:ascii="Times New Roman" w:eastAsia="Calibri" w:hAnsi="Times New Roman" w:cs="Times New Roman"/>
          <w:color w:val="000000"/>
          <w:sz w:val="24"/>
          <w:szCs w:val="24"/>
        </w:rPr>
        <w:t>osnovanje</w:t>
      </w:r>
      <w:proofErr w:type="spellEnd"/>
      <w:r w:rsidR="00440F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40F83">
        <w:rPr>
          <w:rFonts w:ascii="Times New Roman" w:eastAsia="Calibri" w:hAnsi="Times New Roman" w:cs="Times New Roman"/>
          <w:color w:val="000000"/>
          <w:sz w:val="24"/>
          <w:szCs w:val="24"/>
        </w:rPr>
        <w:t>kriznog</w:t>
      </w:r>
      <w:proofErr w:type="spellEnd"/>
      <w:r w:rsidR="00440F8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40F83">
        <w:rPr>
          <w:rFonts w:ascii="Times New Roman" w:eastAsia="Calibri" w:hAnsi="Times New Roman" w:cs="Times New Roman"/>
          <w:color w:val="000000"/>
          <w:sz w:val="24"/>
          <w:szCs w:val="24"/>
        </w:rPr>
        <w:t>fonda</w:t>
      </w:r>
      <w:proofErr w:type="spellEnd"/>
      <w:r w:rsidR="00440F83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06410C" w:rsidRDefault="0006410C" w:rsidP="004C7CF7">
      <w:pPr>
        <w:pStyle w:val="Odlomakpopisa"/>
        <w:numPr>
          <w:ilvl w:val="0"/>
          <w:numId w:val="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Žetva</w:t>
      </w:r>
      <w:proofErr w:type="spellEnd"/>
      <w:r w:rsidR="004808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2024.</w:t>
      </w:r>
      <w:r w:rsidR="001377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1377DC">
        <w:rPr>
          <w:rFonts w:ascii="Times New Roman" w:eastAsia="Calibri" w:hAnsi="Times New Roman" w:cs="Times New Roman"/>
          <w:color w:val="000000"/>
          <w:sz w:val="24"/>
          <w:szCs w:val="24"/>
        </w:rPr>
        <w:t>pravilnik</w:t>
      </w:r>
      <w:proofErr w:type="spellEnd"/>
      <w:r w:rsidR="001377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1377DC">
        <w:rPr>
          <w:rFonts w:ascii="Times New Roman" w:eastAsia="Calibri" w:hAnsi="Times New Roman" w:cs="Times New Roman"/>
          <w:color w:val="000000"/>
          <w:sz w:val="24"/>
          <w:szCs w:val="24"/>
        </w:rPr>
        <w:t>kodeks</w:t>
      </w:r>
      <w:proofErr w:type="spellEnd"/>
      <w:r w:rsidR="001377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77DC">
        <w:rPr>
          <w:rFonts w:ascii="Times New Roman" w:eastAsia="Calibri" w:hAnsi="Times New Roman" w:cs="Times New Roman"/>
          <w:color w:val="000000"/>
          <w:sz w:val="24"/>
          <w:szCs w:val="24"/>
        </w:rPr>
        <w:t>otkupa</w:t>
      </w:r>
      <w:proofErr w:type="spellEnd"/>
      <w:r w:rsidR="001377DC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480843" w:rsidRDefault="00480843" w:rsidP="004C7CF7">
      <w:pPr>
        <w:pStyle w:val="Odlomakpopisa"/>
        <w:numPr>
          <w:ilvl w:val="0"/>
          <w:numId w:val="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Isplata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neisplata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potpora</w:t>
      </w:r>
      <w:proofErr w:type="spellEnd"/>
    </w:p>
    <w:p w:rsidR="004C7CF7" w:rsidRDefault="004C7CF7" w:rsidP="004C7CF7">
      <w:pPr>
        <w:pStyle w:val="Odlomakpopisa"/>
        <w:numPr>
          <w:ilvl w:val="0"/>
          <w:numId w:val="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Aktivnosti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rada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komore</w:t>
      </w:r>
      <w:proofErr w:type="spellEnd"/>
    </w:p>
    <w:p w:rsidR="004C7CF7" w:rsidRDefault="004C7CF7" w:rsidP="004C7CF7">
      <w:pPr>
        <w:pStyle w:val="Odlomakpopisa"/>
        <w:numPr>
          <w:ilvl w:val="0"/>
          <w:numId w:val="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Razno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641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F50699" w:rsidRPr="00F50699" w:rsidRDefault="00F50699" w:rsidP="00F50699">
      <w:pPr>
        <w:pStyle w:val="Odlomakpopisa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40F83" w:rsidRDefault="00440F83" w:rsidP="0006410C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6410C" w:rsidRPr="00961AEC" w:rsidRDefault="0006410C" w:rsidP="0006410C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1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Ad.1.</w:t>
      </w:r>
    </w:p>
    <w:p w:rsidR="00440F83" w:rsidRPr="00961AEC" w:rsidRDefault="00440F83" w:rsidP="004C7CF7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1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Zapisnik s prethodne sjednice jednoglasno prihvaćen. </w:t>
      </w:r>
    </w:p>
    <w:p w:rsidR="00CC5614" w:rsidRPr="00961AEC" w:rsidRDefault="00CC5614" w:rsidP="004C7CF7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1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Ad.2.</w:t>
      </w:r>
    </w:p>
    <w:p w:rsidR="00961AEC" w:rsidRPr="00961AEC" w:rsidRDefault="00961AEC" w:rsidP="00961AEC">
      <w:pPr>
        <w:rPr>
          <w:rFonts w:ascii="Times New Roman" w:hAnsi="Times New Roman" w:cs="Times New Roman"/>
          <w:sz w:val="24"/>
          <w:szCs w:val="24"/>
        </w:rPr>
      </w:pPr>
      <w:r w:rsidRPr="00961AEC">
        <w:rPr>
          <w:rFonts w:ascii="Times New Roman" w:hAnsi="Times New Roman" w:cs="Times New Roman"/>
          <w:sz w:val="24"/>
          <w:szCs w:val="24"/>
        </w:rPr>
        <w:t>Zakon o protugradnoj obrani – NN 53/01, 55/07 na snazi od 16.05.2007</w:t>
      </w:r>
    </w:p>
    <w:p w:rsidR="00961AEC" w:rsidRPr="00961AEC" w:rsidRDefault="00961AEC" w:rsidP="00961AEC">
      <w:pPr>
        <w:rPr>
          <w:rFonts w:ascii="Times New Roman" w:hAnsi="Times New Roman" w:cs="Times New Roman"/>
          <w:sz w:val="24"/>
          <w:szCs w:val="24"/>
        </w:rPr>
      </w:pPr>
      <w:r w:rsidRPr="00961AEC">
        <w:rPr>
          <w:rFonts w:ascii="Times New Roman" w:hAnsi="Times New Roman" w:cs="Times New Roman"/>
          <w:sz w:val="24"/>
          <w:szCs w:val="24"/>
        </w:rPr>
        <w:t>Zakon je na snazi i ne provodi se</w:t>
      </w:r>
      <w:r w:rsidR="000B7E50">
        <w:rPr>
          <w:rFonts w:ascii="Times New Roman" w:hAnsi="Times New Roman" w:cs="Times New Roman"/>
          <w:sz w:val="24"/>
          <w:szCs w:val="24"/>
        </w:rPr>
        <w:t>.</w:t>
      </w:r>
    </w:p>
    <w:p w:rsidR="00961AEC" w:rsidRPr="000B7E50" w:rsidRDefault="00961AEC" w:rsidP="00961A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B7E50">
        <w:rPr>
          <w:rFonts w:ascii="Times New Roman" w:hAnsi="Times New Roman" w:cs="Times New Roman"/>
          <w:b/>
          <w:i/>
          <w:sz w:val="24"/>
          <w:szCs w:val="24"/>
        </w:rPr>
        <w:t xml:space="preserve">Članak 2. </w:t>
      </w:r>
    </w:p>
    <w:p w:rsidR="00961AEC" w:rsidRPr="000B7E50" w:rsidRDefault="00961AEC" w:rsidP="00961AEC">
      <w:pPr>
        <w:pStyle w:val="StandardWeb"/>
        <w:spacing w:before="0" w:beforeAutospacing="0" w:after="135" w:afterAutospacing="0"/>
        <w:rPr>
          <w:i/>
        </w:rPr>
      </w:pPr>
      <w:r w:rsidRPr="000B7E50">
        <w:rPr>
          <w:i/>
        </w:rPr>
        <w:t>(1) Obrana od tuče od interesa je za Republiku Hrvatsku i provodi se na bra</w:t>
      </w:r>
      <w:r w:rsidRPr="000B7E50">
        <w:rPr>
          <w:i/>
        </w:rPr>
        <w:softHyphen/>
        <w:t>njenom području.</w:t>
      </w:r>
    </w:p>
    <w:p w:rsidR="00961AEC" w:rsidRPr="000B7E50" w:rsidRDefault="00961AEC" w:rsidP="00961AEC">
      <w:pPr>
        <w:pStyle w:val="StandardWeb"/>
        <w:spacing w:before="0" w:beforeAutospacing="0" w:after="135" w:afterAutospacing="0"/>
        <w:rPr>
          <w:i/>
        </w:rPr>
      </w:pPr>
      <w:r w:rsidRPr="000B7E50">
        <w:rPr>
          <w:i/>
        </w:rPr>
        <w:lastRenderedPageBreak/>
        <w:t>(2) Bra</w:t>
      </w:r>
      <w:r w:rsidRPr="000B7E50">
        <w:rPr>
          <w:i/>
        </w:rPr>
        <w:softHyphen/>
        <w:t>njeno područje je cijeli teritorij Republike Hrvatske, a prošire</w:t>
      </w:r>
      <w:r w:rsidRPr="000B7E50">
        <w:rPr>
          <w:i/>
        </w:rPr>
        <w:softHyphen/>
        <w:t>nje u odnosu na sadaš</w:t>
      </w:r>
      <w:r w:rsidRPr="000B7E50">
        <w:rPr>
          <w:i/>
        </w:rPr>
        <w:softHyphen/>
        <w:t>nje prioritete odredit će Ministarstvo po</w:t>
      </w:r>
      <w:r w:rsidRPr="000B7E50">
        <w:rPr>
          <w:i/>
        </w:rPr>
        <w:softHyphen/>
        <w:t>ljoprivrede i šumarstva u surad</w:t>
      </w:r>
      <w:r w:rsidRPr="000B7E50">
        <w:rPr>
          <w:i/>
        </w:rPr>
        <w:softHyphen/>
        <w:t>nji s lokalnom samoupravnom.</w:t>
      </w:r>
    </w:p>
    <w:p w:rsidR="00961AEC" w:rsidRPr="000B7E50" w:rsidRDefault="00961AEC" w:rsidP="00961AEC">
      <w:pPr>
        <w:pStyle w:val="StandardWeb"/>
        <w:spacing w:before="0" w:beforeAutospacing="0" w:after="135" w:afterAutospacing="0"/>
        <w:rPr>
          <w:i/>
        </w:rPr>
      </w:pPr>
      <w:r w:rsidRPr="000B7E50">
        <w:rPr>
          <w:b/>
          <w:i/>
        </w:rPr>
        <w:t>Članak 5.</w:t>
      </w:r>
    </w:p>
    <w:p w:rsidR="00961AEC" w:rsidRPr="000B7E50" w:rsidRDefault="00961AEC" w:rsidP="00961AEC">
      <w:pPr>
        <w:pStyle w:val="StandardWeb"/>
        <w:spacing w:before="0" w:beforeAutospacing="0" w:after="135" w:afterAutospacing="0"/>
        <w:rPr>
          <w:i/>
        </w:rPr>
      </w:pPr>
      <w:r w:rsidRPr="000B7E50">
        <w:rPr>
          <w:i/>
        </w:rPr>
        <w:t>(1) Poslove iz članka 3. ovoga Zakona obav</w:t>
      </w:r>
      <w:r w:rsidRPr="000B7E50">
        <w:rPr>
          <w:i/>
        </w:rPr>
        <w:softHyphen/>
        <w:t>lja Državni hidrometeorološki zavod (u da</w:t>
      </w:r>
      <w:r w:rsidRPr="000B7E50">
        <w:rPr>
          <w:i/>
        </w:rPr>
        <w:softHyphen/>
        <w:t>lj</w:t>
      </w:r>
      <w:r w:rsidRPr="000B7E50">
        <w:rPr>
          <w:i/>
        </w:rPr>
        <w:softHyphen/>
        <w:t>njem tekstu: Zavod).</w:t>
      </w:r>
    </w:p>
    <w:p w:rsidR="00836131" w:rsidRPr="000B7E50" w:rsidRDefault="00961AEC" w:rsidP="00961AEC">
      <w:pPr>
        <w:pStyle w:val="StandardWeb"/>
        <w:spacing w:before="0" w:beforeAutospacing="0" w:after="135" w:afterAutospacing="0"/>
        <w:rPr>
          <w:i/>
        </w:rPr>
      </w:pPr>
      <w:r w:rsidRPr="000B7E50">
        <w:rPr>
          <w:i/>
        </w:rPr>
        <w:t>(2) Pravilnik o operativnom djelova</w:t>
      </w:r>
      <w:r w:rsidRPr="000B7E50">
        <w:rPr>
          <w:i/>
        </w:rPr>
        <w:softHyphen/>
        <w:t>nju obrane od tuče donosi ministar nadležan za po</w:t>
      </w:r>
      <w:r w:rsidRPr="000B7E50">
        <w:rPr>
          <w:i/>
        </w:rPr>
        <w:softHyphen/>
      </w:r>
      <w:proofErr w:type="spellStart"/>
      <w:r w:rsidRPr="000B7E50">
        <w:rPr>
          <w:i/>
        </w:rPr>
        <w:t>ljoprivredu</w:t>
      </w:r>
      <w:proofErr w:type="spellEnd"/>
    </w:p>
    <w:p w:rsidR="00836131" w:rsidRPr="000B7E50" w:rsidRDefault="00836131" w:rsidP="00961AEC">
      <w:pPr>
        <w:rPr>
          <w:rFonts w:ascii="Times New Roman" w:hAnsi="Times New Roman" w:cs="Times New Roman"/>
          <w:b/>
          <w:sz w:val="24"/>
          <w:szCs w:val="24"/>
        </w:rPr>
      </w:pPr>
      <w:r w:rsidRPr="000B7E50">
        <w:rPr>
          <w:rFonts w:ascii="Times New Roman" w:hAnsi="Times New Roman" w:cs="Times New Roman"/>
          <w:b/>
          <w:sz w:val="24"/>
          <w:szCs w:val="24"/>
        </w:rPr>
        <w:t xml:space="preserve">Prijedlog </w:t>
      </w:r>
    </w:p>
    <w:p w:rsidR="00961AEC" w:rsidRDefault="00836131" w:rsidP="00836131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36131">
        <w:rPr>
          <w:rFonts w:ascii="Times New Roman" w:hAnsi="Times New Roman" w:cs="Times New Roman"/>
          <w:sz w:val="24"/>
          <w:szCs w:val="24"/>
        </w:rPr>
        <w:t>inzistiramo</w:t>
      </w:r>
      <w:proofErr w:type="spellEnd"/>
      <w:proofErr w:type="gramEnd"/>
      <w:r w:rsidRPr="00836131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836131">
        <w:rPr>
          <w:rFonts w:ascii="Times New Roman" w:hAnsi="Times New Roman" w:cs="Times New Roman"/>
          <w:sz w:val="24"/>
          <w:szCs w:val="24"/>
        </w:rPr>
        <w:t>aktivira</w:t>
      </w:r>
      <w:proofErr w:type="spellEnd"/>
      <w:r w:rsidRPr="00836131">
        <w:rPr>
          <w:rFonts w:ascii="Times New Roman" w:hAnsi="Times New Roman" w:cs="Times New Roman"/>
          <w:sz w:val="24"/>
          <w:szCs w:val="24"/>
        </w:rPr>
        <w:t xml:space="preserve"> protugradna obrana tj. da se </w:t>
      </w:r>
      <w:proofErr w:type="spellStart"/>
      <w:r w:rsidRPr="00836131">
        <w:rPr>
          <w:rFonts w:ascii="Times New Roman" w:hAnsi="Times New Roman" w:cs="Times New Roman"/>
          <w:sz w:val="24"/>
          <w:szCs w:val="24"/>
        </w:rPr>
        <w:t>poštuje</w:t>
      </w:r>
      <w:proofErr w:type="spellEnd"/>
      <w:r w:rsidRPr="008361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31">
        <w:rPr>
          <w:rFonts w:ascii="Times New Roman" w:hAnsi="Times New Roman" w:cs="Times New Roman"/>
          <w:sz w:val="24"/>
          <w:szCs w:val="24"/>
        </w:rPr>
        <w:t>zakon</w:t>
      </w:r>
      <w:proofErr w:type="spellEnd"/>
      <w:r w:rsidRPr="00836131">
        <w:rPr>
          <w:rFonts w:ascii="Times New Roman" w:hAnsi="Times New Roman" w:cs="Times New Roman"/>
          <w:sz w:val="24"/>
          <w:szCs w:val="24"/>
        </w:rPr>
        <w:t xml:space="preserve"> RH</w:t>
      </w:r>
    </w:p>
    <w:p w:rsidR="00836131" w:rsidRPr="00836131" w:rsidRDefault="00836131" w:rsidP="00836131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inzistiramo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osnivanju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kriznog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131" w:rsidRPr="00961AEC" w:rsidRDefault="00836131" w:rsidP="00961AEC">
      <w:pPr>
        <w:rPr>
          <w:rFonts w:ascii="Times New Roman" w:hAnsi="Times New Roman" w:cs="Times New Roman"/>
          <w:b/>
          <w:sz w:val="24"/>
          <w:szCs w:val="24"/>
        </w:rPr>
      </w:pPr>
    </w:p>
    <w:p w:rsidR="00961AEC" w:rsidRPr="00961AEC" w:rsidRDefault="00961AEC" w:rsidP="00961AEC">
      <w:pPr>
        <w:rPr>
          <w:rFonts w:ascii="Times New Roman" w:hAnsi="Times New Roman" w:cs="Times New Roman"/>
          <w:b/>
          <w:sz w:val="24"/>
          <w:szCs w:val="24"/>
        </w:rPr>
      </w:pPr>
      <w:r w:rsidRPr="00961AEC">
        <w:rPr>
          <w:rFonts w:ascii="Times New Roman" w:hAnsi="Times New Roman" w:cs="Times New Roman"/>
          <w:b/>
          <w:sz w:val="24"/>
          <w:szCs w:val="24"/>
        </w:rPr>
        <w:t xml:space="preserve">Ad.3. </w:t>
      </w:r>
    </w:p>
    <w:p w:rsidR="00961AEC" w:rsidRPr="000B7E50" w:rsidRDefault="00961AEC" w:rsidP="000B7E50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B7E50">
        <w:rPr>
          <w:rFonts w:ascii="Times New Roman" w:hAnsi="Times New Roman" w:cs="Times New Roman"/>
          <w:sz w:val="24"/>
          <w:szCs w:val="24"/>
        </w:rPr>
        <w:t xml:space="preserve">Problem osiguravajućih kuća koji igraju igru, krše Zakon. </w:t>
      </w:r>
    </w:p>
    <w:p w:rsidR="00592A22" w:rsidRPr="000B7E50" w:rsidRDefault="00961AEC" w:rsidP="000B7E50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B7E50">
        <w:rPr>
          <w:rFonts w:ascii="Times New Roman" w:hAnsi="Times New Roman" w:cs="Times New Roman"/>
          <w:sz w:val="24"/>
          <w:szCs w:val="24"/>
        </w:rPr>
        <w:t xml:space="preserve">Pokretanje i ustrajavanje Uzajamnog </w:t>
      </w:r>
      <w:proofErr w:type="gramStart"/>
      <w:r w:rsidRPr="000B7E50">
        <w:rPr>
          <w:rFonts w:ascii="Times New Roman" w:hAnsi="Times New Roman" w:cs="Times New Roman"/>
          <w:sz w:val="24"/>
          <w:szCs w:val="24"/>
        </w:rPr>
        <w:t>fonda</w:t>
      </w:r>
      <w:proofErr w:type="gramEnd"/>
      <w:r w:rsidRPr="000B7E50">
        <w:rPr>
          <w:rFonts w:ascii="Times New Roman" w:hAnsi="Times New Roman" w:cs="Times New Roman"/>
          <w:sz w:val="24"/>
          <w:szCs w:val="24"/>
        </w:rPr>
        <w:t xml:space="preserve">, iz čijih sredstava bi se namirivali tržišni </w:t>
      </w:r>
      <w:proofErr w:type="spellStart"/>
      <w:r w:rsidRPr="000B7E50">
        <w:rPr>
          <w:rFonts w:ascii="Times New Roman" w:hAnsi="Times New Roman" w:cs="Times New Roman"/>
          <w:sz w:val="24"/>
          <w:szCs w:val="24"/>
        </w:rPr>
        <w:t>poremećaji</w:t>
      </w:r>
      <w:proofErr w:type="spellEnd"/>
      <w:r w:rsidRP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E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E50">
        <w:rPr>
          <w:rFonts w:ascii="Times New Roman" w:hAnsi="Times New Roman" w:cs="Times New Roman"/>
          <w:sz w:val="24"/>
          <w:szCs w:val="24"/>
        </w:rPr>
        <w:t>elementarne</w:t>
      </w:r>
      <w:proofErr w:type="spellEnd"/>
      <w:r w:rsidRP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E50">
        <w:rPr>
          <w:rFonts w:ascii="Times New Roman" w:hAnsi="Times New Roman" w:cs="Times New Roman"/>
          <w:sz w:val="24"/>
          <w:szCs w:val="24"/>
        </w:rPr>
        <w:t>nepogode</w:t>
      </w:r>
      <w:proofErr w:type="spellEnd"/>
      <w:r w:rsidR="000B7E50">
        <w:rPr>
          <w:rFonts w:ascii="Times New Roman" w:hAnsi="Times New Roman" w:cs="Times New Roman"/>
          <w:sz w:val="24"/>
          <w:szCs w:val="24"/>
        </w:rPr>
        <w:t>.</w:t>
      </w:r>
      <w:r w:rsidRPr="000B7E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131" w:rsidRPr="000B7E50" w:rsidRDefault="00836131" w:rsidP="000B7E50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B7E50">
        <w:rPr>
          <w:rFonts w:ascii="Times New Roman" w:hAnsi="Times New Roman" w:cs="Times New Roman"/>
          <w:sz w:val="24"/>
          <w:szCs w:val="24"/>
        </w:rPr>
        <w:t xml:space="preserve">Potrebno je regulativno tijelo koje </w:t>
      </w:r>
      <w:proofErr w:type="gramStart"/>
      <w:r w:rsidRPr="000B7E50">
        <w:rPr>
          <w:rFonts w:ascii="Times New Roman" w:hAnsi="Times New Roman" w:cs="Times New Roman"/>
          <w:sz w:val="24"/>
          <w:szCs w:val="24"/>
        </w:rPr>
        <w:t>će</w:t>
      </w:r>
      <w:proofErr w:type="gramEnd"/>
      <w:r w:rsidRPr="000B7E50">
        <w:rPr>
          <w:rFonts w:ascii="Times New Roman" w:hAnsi="Times New Roman" w:cs="Times New Roman"/>
          <w:sz w:val="24"/>
          <w:szCs w:val="24"/>
        </w:rPr>
        <w:t xml:space="preserve"> nadzirat otkupljivače, također </w:t>
      </w:r>
      <w:proofErr w:type="spellStart"/>
      <w:r w:rsidRPr="000B7E50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E50">
        <w:rPr>
          <w:rFonts w:ascii="Times New Roman" w:hAnsi="Times New Roman" w:cs="Times New Roman"/>
          <w:sz w:val="24"/>
          <w:szCs w:val="24"/>
        </w:rPr>
        <w:t>postojat</w:t>
      </w:r>
      <w:proofErr w:type="spellEnd"/>
      <w:r w:rsidRP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E50">
        <w:rPr>
          <w:rFonts w:ascii="Times New Roman" w:hAnsi="Times New Roman" w:cs="Times New Roman"/>
          <w:sz w:val="24"/>
          <w:szCs w:val="24"/>
        </w:rPr>
        <w:t>nezavisni</w:t>
      </w:r>
      <w:proofErr w:type="spellEnd"/>
      <w:r w:rsidRP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E50">
        <w:rPr>
          <w:rFonts w:ascii="Times New Roman" w:hAnsi="Times New Roman" w:cs="Times New Roman"/>
          <w:sz w:val="24"/>
          <w:szCs w:val="24"/>
        </w:rPr>
        <w:t>laboratorij</w:t>
      </w:r>
      <w:proofErr w:type="spellEnd"/>
      <w:r w:rsidR="000B7E50">
        <w:rPr>
          <w:rFonts w:ascii="Times New Roman" w:hAnsi="Times New Roman" w:cs="Times New Roman"/>
          <w:sz w:val="24"/>
          <w:szCs w:val="24"/>
        </w:rPr>
        <w:t>.</w:t>
      </w:r>
    </w:p>
    <w:p w:rsidR="00836131" w:rsidRPr="000B7E50" w:rsidRDefault="00836131" w:rsidP="000B7E50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B7E50">
        <w:rPr>
          <w:rFonts w:ascii="Times New Roman" w:hAnsi="Times New Roman" w:cs="Times New Roman"/>
          <w:sz w:val="24"/>
          <w:szCs w:val="24"/>
        </w:rPr>
        <w:t>Dopis prema HAPIH-u – ima li licencu za provedbu analize</w:t>
      </w:r>
    </w:p>
    <w:p w:rsidR="00836131" w:rsidRPr="000B7E50" w:rsidRDefault="00836131" w:rsidP="000B7E50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B7E50">
        <w:rPr>
          <w:rFonts w:ascii="Times New Roman" w:hAnsi="Times New Roman" w:cs="Times New Roman"/>
          <w:sz w:val="24"/>
          <w:szCs w:val="24"/>
        </w:rPr>
        <w:t>Cijene</w:t>
      </w:r>
      <w:proofErr w:type="spellEnd"/>
      <w:r w:rsidRP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E50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E50">
        <w:rPr>
          <w:rFonts w:ascii="Times New Roman" w:hAnsi="Times New Roman" w:cs="Times New Roman"/>
          <w:sz w:val="24"/>
          <w:szCs w:val="24"/>
        </w:rPr>
        <w:t>uskladiti</w:t>
      </w:r>
      <w:proofErr w:type="spellEnd"/>
      <w:r w:rsid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E50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="000B7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E50">
        <w:rPr>
          <w:rFonts w:ascii="Times New Roman" w:hAnsi="Times New Roman" w:cs="Times New Roman"/>
          <w:sz w:val="24"/>
          <w:szCs w:val="24"/>
        </w:rPr>
        <w:t>burzama</w:t>
      </w:r>
      <w:proofErr w:type="spellEnd"/>
      <w:r w:rsidRPr="000B7E50">
        <w:rPr>
          <w:rFonts w:ascii="Times New Roman" w:hAnsi="Times New Roman" w:cs="Times New Roman"/>
          <w:sz w:val="24"/>
          <w:szCs w:val="24"/>
        </w:rPr>
        <w:t xml:space="preserve"> EU!</w:t>
      </w:r>
    </w:p>
    <w:p w:rsidR="00836131" w:rsidRPr="000B7E50" w:rsidRDefault="00836131" w:rsidP="000B7E50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B7E50">
        <w:rPr>
          <w:rFonts w:ascii="Times New Roman" w:hAnsi="Times New Roman" w:cs="Times New Roman"/>
          <w:sz w:val="24"/>
          <w:szCs w:val="24"/>
        </w:rPr>
        <w:t xml:space="preserve">Traži se financiranje </w:t>
      </w:r>
      <w:r w:rsidRP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malih skladišta </w:t>
      </w:r>
      <w:proofErr w:type="spellStart"/>
      <w:r w:rsidRP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>malih</w:t>
      </w:r>
      <w:proofErr w:type="spellEnd"/>
      <w:r w:rsidRP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>preradbenih</w:t>
      </w:r>
      <w:proofErr w:type="spellEnd"/>
      <w:r w:rsidRP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>kapaciteta</w:t>
      </w:r>
      <w:proofErr w:type="spellEnd"/>
      <w:r w:rsid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961AEC" w:rsidRPr="00961AEC" w:rsidRDefault="00961AEC" w:rsidP="004C7CF7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C5614" w:rsidRPr="00961AEC" w:rsidRDefault="00CC5614" w:rsidP="004C7CF7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1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Ad.4.</w:t>
      </w:r>
      <w:r w:rsidR="00961AEC" w:rsidRPr="00961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– Ad.5.</w:t>
      </w:r>
    </w:p>
    <w:p w:rsidR="00961AEC" w:rsidRPr="000B7E50" w:rsidRDefault="00961AEC" w:rsidP="000B7E50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B7E50">
        <w:rPr>
          <w:rFonts w:ascii="Times New Roman" w:hAnsi="Times New Roman" w:cs="Times New Roman"/>
          <w:sz w:val="24"/>
          <w:szCs w:val="24"/>
        </w:rPr>
        <w:t xml:space="preserve">Ne može s funkcionirati ako nešto nije u medijima. Nakon Odbora zaključci trebaju u medije. </w:t>
      </w:r>
    </w:p>
    <w:p w:rsidR="00961AEC" w:rsidRPr="000B7E50" w:rsidRDefault="00961AEC" w:rsidP="000B7E50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B7E50">
        <w:rPr>
          <w:rFonts w:ascii="Times New Roman" w:hAnsi="Times New Roman" w:cs="Times New Roman"/>
          <w:sz w:val="24"/>
          <w:szCs w:val="24"/>
        </w:rPr>
        <w:t xml:space="preserve">Upravni odbor ne smije biti radi formalnosti. </w:t>
      </w:r>
    </w:p>
    <w:p w:rsidR="00961AEC" w:rsidRPr="000B7E50" w:rsidRDefault="00961AEC" w:rsidP="000B7E50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B7E50">
        <w:rPr>
          <w:rFonts w:ascii="Times New Roman" w:hAnsi="Times New Roman" w:cs="Times New Roman"/>
          <w:sz w:val="24"/>
          <w:szCs w:val="24"/>
        </w:rPr>
        <w:t xml:space="preserve">Agencija za plaćanje u poljoprivredi, ribarstvu i ruralnom razvoju ima manjak djelatnika, a Ministarstvo ima povećanje za 250 djelatnika. Zašto se ne aktiviraju kao pomoć Agenciji. Potrebno ih je usmjeriti kao pomoć Agenciji. </w:t>
      </w:r>
    </w:p>
    <w:p w:rsidR="00CC5614" w:rsidRPr="00961AEC" w:rsidRDefault="00CC5614" w:rsidP="004C7CF7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C5614" w:rsidRPr="00961AEC" w:rsidRDefault="00961AEC" w:rsidP="004C7CF7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1A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Zaključci: </w:t>
      </w:r>
    </w:p>
    <w:p w:rsidR="00961AEC" w:rsidRPr="00961AEC" w:rsidRDefault="00961AEC" w:rsidP="00961AEC">
      <w:pPr>
        <w:numPr>
          <w:ilvl w:val="0"/>
          <w:numId w:val="4"/>
        </w:numPr>
        <w:spacing w:before="10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61AE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Inzistira se na protugradnoj obrani, tj. primjenom Zakona </w:t>
      </w:r>
      <w:r w:rsidR="00C0371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(NN 53/01, 55/07), članak 2. i 5</w:t>
      </w:r>
      <w:r w:rsidRPr="00961AE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., u</w:t>
      </w:r>
      <w:r w:rsidR="00C0371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suprotnom će se ići sa tužbama</w:t>
      </w:r>
    </w:p>
    <w:p w:rsidR="00961AEC" w:rsidRPr="00961AEC" w:rsidRDefault="00961AEC" w:rsidP="00961AEC">
      <w:pPr>
        <w:numPr>
          <w:ilvl w:val="0"/>
          <w:numId w:val="4"/>
        </w:numPr>
        <w:spacing w:before="10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61AE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Potrebno je osnivanje kriznog fonda s obzirom na to što osigu</w:t>
      </w:r>
      <w:r w:rsidR="00C0371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ravajuće kuće rade malverzacije</w:t>
      </w:r>
    </w:p>
    <w:p w:rsidR="00961AEC" w:rsidRPr="00961AEC" w:rsidRDefault="00961AEC" w:rsidP="00961AEC">
      <w:pPr>
        <w:numPr>
          <w:ilvl w:val="0"/>
          <w:numId w:val="4"/>
        </w:numPr>
        <w:spacing w:before="10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61AE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RH treba biti usklađen</w:t>
      </w:r>
      <w:r w:rsidR="00C0371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a s burzovnim cijenama</w:t>
      </w:r>
      <w:r w:rsidRPr="00961AE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 EU. Trenutno ne postoje informacije o cijenama koje su potrebne za planiranje. </w:t>
      </w:r>
    </w:p>
    <w:p w:rsidR="00961AEC" w:rsidRPr="00961AEC" w:rsidRDefault="00961AEC" w:rsidP="00961AEC">
      <w:pPr>
        <w:numPr>
          <w:ilvl w:val="0"/>
          <w:numId w:val="4"/>
        </w:numPr>
        <w:spacing w:before="10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61AE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lastRenderedPageBreak/>
        <w:t>Izmjena novog Pravilnika o žitaricama i proizvodima od žitarica (NN 101/2022) treba se dogovoriti u hitnom sastanku i slati dopis da Pravilnik bude gotov do žetve, prema hitnoj proceduri. Odbor će se sastati vezano za Pravilnik, 11.06. u 14.00 sati.</w:t>
      </w:r>
    </w:p>
    <w:p w:rsidR="00961AEC" w:rsidRPr="00961AEC" w:rsidRDefault="00961AEC" w:rsidP="00961AEC">
      <w:pPr>
        <w:numPr>
          <w:ilvl w:val="0"/>
          <w:numId w:val="4"/>
        </w:numPr>
        <w:spacing w:before="10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61AE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Treba provjeriti HAPIH da li ima licencu za p</w:t>
      </w:r>
      <w:r w:rsidR="00B7395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rovedbu analize i poslati dopis</w:t>
      </w:r>
      <w:r w:rsidR="000B7E50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.</w:t>
      </w:r>
    </w:p>
    <w:p w:rsidR="00961AEC" w:rsidRPr="00961AEC" w:rsidRDefault="00961AEC" w:rsidP="00961AEC">
      <w:pPr>
        <w:numPr>
          <w:ilvl w:val="0"/>
          <w:numId w:val="4"/>
        </w:numPr>
        <w:spacing w:before="10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61AE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Traži se hitno financiranje malih skladišta i malih preradbenih kapaciteta (do maksimum 500.000 eura investicija) kroz EU fondove i kapitalne investicije iz državnog proračuna za potrebe prehrambene nacionalne sigurnosti i povećanja domaćih gotovih proizvoda na tržištu.</w:t>
      </w:r>
      <w:r w:rsidRPr="00961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AEC" w:rsidRPr="00961AEC" w:rsidRDefault="00961AEC" w:rsidP="00961AEC">
      <w:pPr>
        <w:numPr>
          <w:ilvl w:val="0"/>
          <w:numId w:val="4"/>
        </w:numPr>
        <w:spacing w:before="10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61AE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Rješavanje problematike ekoloških proizvodnih kapaciteta u područjima Natura 2000.</w:t>
      </w:r>
    </w:p>
    <w:p w:rsidR="00961AEC" w:rsidRPr="00961AEC" w:rsidRDefault="00961AEC" w:rsidP="00961AEC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Tražiti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gram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od</w:t>
      </w:r>
      <w:proofErr w:type="gram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ministra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obzirom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Agencija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plaćanje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ribarstvu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ruralnom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razvoju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ima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manjak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djelatnika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a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Ministarstvo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im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povećanje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</w:t>
      </w:r>
      <w:r w:rsidR="00B7395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250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djelatnika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da se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djelatnici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preusmjere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pomognu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Agenciji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961AEC" w:rsidRPr="00961AEC" w:rsidRDefault="00961AEC" w:rsidP="00961AEC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Traži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isplata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svih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prijavljenih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potpora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proi</w:t>
      </w:r>
      <w:r w:rsidR="00B73952">
        <w:rPr>
          <w:rFonts w:ascii="Times New Roman" w:eastAsia="Times New Roman" w:hAnsi="Times New Roman" w:cs="Times New Roman"/>
          <w:sz w:val="24"/>
          <w:szCs w:val="24"/>
          <w:lang w:eastAsia="hr-HR"/>
        </w:rPr>
        <w:t>zvodnje</w:t>
      </w:r>
      <w:proofErr w:type="spellEnd"/>
    </w:p>
    <w:p w:rsidR="00961AEC" w:rsidRPr="00961AEC" w:rsidRDefault="00961AEC" w:rsidP="00961AEC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Traži</w:t>
      </w:r>
      <w:proofErr w:type="spellEnd"/>
      <w:r w:rsidR="00B7395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 </w:t>
      </w:r>
      <w:proofErr w:type="spellStart"/>
      <w:r w:rsidR="00B73952">
        <w:rPr>
          <w:rFonts w:ascii="Times New Roman" w:eastAsia="Times New Roman" w:hAnsi="Times New Roman" w:cs="Times New Roman"/>
          <w:sz w:val="24"/>
          <w:szCs w:val="24"/>
          <w:lang w:eastAsia="hr-HR"/>
        </w:rPr>
        <w:t>hitan</w:t>
      </w:r>
      <w:proofErr w:type="spellEnd"/>
      <w:r w:rsidR="00B7395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B73952">
        <w:rPr>
          <w:rFonts w:ascii="Times New Roman" w:eastAsia="Times New Roman" w:hAnsi="Times New Roman" w:cs="Times New Roman"/>
          <w:sz w:val="24"/>
          <w:szCs w:val="24"/>
          <w:lang w:eastAsia="hr-HR"/>
        </w:rPr>
        <w:t>sastanka</w:t>
      </w:r>
      <w:proofErr w:type="spellEnd"/>
      <w:r w:rsidR="00B7395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</w:t>
      </w:r>
      <w:proofErr w:type="spellStart"/>
      <w:r w:rsidR="00B73952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ministrom</w:t>
      </w:r>
      <w:proofErr w:type="spellEnd"/>
      <w:r w:rsidR="000B7E50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961AEC" w:rsidRDefault="00961AEC" w:rsidP="00961AEC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Traži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obustava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73.12.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Ulaganja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Potpora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malim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poljoprivrednicima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zbog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potreba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izmjenama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istih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Očekuje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 da </w:t>
      </w:r>
      <w:proofErr w:type="spellStart"/>
      <w:proofErr w:type="gram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će</w:t>
      </w:r>
      <w:proofErr w:type="spellEnd"/>
      <w:proofErr w:type="gram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središnji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istočni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dio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Hrvatske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biti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oštećen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obzirom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 se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veći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broj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bodova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daje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mediteranskim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>kulturama</w:t>
      </w:r>
      <w:proofErr w:type="spellEnd"/>
      <w:r w:rsidRPr="00961A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961AEC" w:rsidRDefault="00961AEC" w:rsidP="00961AEC">
      <w:pPr>
        <w:pStyle w:val="Odlomakpopisa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961AEC" w:rsidRPr="00961AEC" w:rsidRDefault="00961AEC" w:rsidP="00961AEC">
      <w:pPr>
        <w:pStyle w:val="Odlomakpopisa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961AEC" w:rsidRDefault="00961AEC" w:rsidP="004C7CF7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noProof/>
          <w:lang w:eastAsia="hr-HR"/>
          <w14:ligatures w14:val="none"/>
        </w:rPr>
        <w:drawing>
          <wp:inline distT="0" distB="0" distL="0" distR="0" wp14:anchorId="3ED6D4C5" wp14:editId="52AD5013">
            <wp:extent cx="4295775" cy="2374393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545" b="18117"/>
                    <a:stretch/>
                  </pic:blipFill>
                  <pic:spPr bwMode="auto">
                    <a:xfrm>
                      <a:off x="0" y="0"/>
                      <a:ext cx="4298522" cy="237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10C" w:rsidRPr="00306BB3" w:rsidRDefault="0006410C" w:rsidP="002B7B4C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</w:t>
      </w:r>
    </w:p>
    <w:p w:rsidR="002B7B4C" w:rsidRDefault="002B7B4C" w:rsidP="002B7B4C">
      <w:pPr>
        <w:spacing w:before="60" w:after="20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A6379" w:rsidRDefault="008A6379"/>
    <w:sectPr w:rsidR="008A63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53EC"/>
    <w:multiLevelType w:val="hybridMultilevel"/>
    <w:tmpl w:val="BBCE7E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97B0A"/>
    <w:multiLevelType w:val="hybridMultilevel"/>
    <w:tmpl w:val="FF82EB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95101"/>
    <w:multiLevelType w:val="hybridMultilevel"/>
    <w:tmpl w:val="BDEEE0F8"/>
    <w:lvl w:ilvl="0" w:tplc="5030B13C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5C13D01"/>
    <w:multiLevelType w:val="multilevel"/>
    <w:tmpl w:val="0E1C9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353C1A"/>
    <w:multiLevelType w:val="hybridMultilevel"/>
    <w:tmpl w:val="133E8438"/>
    <w:lvl w:ilvl="0" w:tplc="1EF2988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D1BF3"/>
    <w:multiLevelType w:val="hybridMultilevel"/>
    <w:tmpl w:val="E34A11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A26B90"/>
    <w:multiLevelType w:val="hybridMultilevel"/>
    <w:tmpl w:val="F9F4A1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C90E48"/>
    <w:multiLevelType w:val="hybridMultilevel"/>
    <w:tmpl w:val="1166BA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6358A9"/>
    <w:multiLevelType w:val="hybridMultilevel"/>
    <w:tmpl w:val="3BCEDE9C"/>
    <w:lvl w:ilvl="0" w:tplc="2F2C17BE">
      <w:start w:val="2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68E028EA"/>
    <w:multiLevelType w:val="hybridMultilevel"/>
    <w:tmpl w:val="22F22B04"/>
    <w:lvl w:ilvl="0" w:tplc="8A5A2094">
      <w:start w:val="2"/>
      <w:numFmt w:val="bullet"/>
      <w:lvlText w:val="-"/>
      <w:lvlJc w:val="left"/>
      <w:pPr>
        <w:ind w:left="13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3"/>
  </w:num>
  <w:num w:numId="5">
    <w:abstractNumId w:val="8"/>
  </w:num>
  <w:num w:numId="6">
    <w:abstractNumId w:val="2"/>
  </w:num>
  <w:num w:numId="7">
    <w:abstractNumId w:val="9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A62"/>
    <w:rsid w:val="000024E8"/>
    <w:rsid w:val="000575A0"/>
    <w:rsid w:val="0006410C"/>
    <w:rsid w:val="000B65AB"/>
    <w:rsid w:val="000B7E50"/>
    <w:rsid w:val="0013085A"/>
    <w:rsid w:val="001377DC"/>
    <w:rsid w:val="001F22D2"/>
    <w:rsid w:val="00245D6D"/>
    <w:rsid w:val="002559B0"/>
    <w:rsid w:val="002931FD"/>
    <w:rsid w:val="002B7B4C"/>
    <w:rsid w:val="00305243"/>
    <w:rsid w:val="0037727B"/>
    <w:rsid w:val="003B2285"/>
    <w:rsid w:val="003E5629"/>
    <w:rsid w:val="00440F83"/>
    <w:rsid w:val="00480843"/>
    <w:rsid w:val="004C7CF7"/>
    <w:rsid w:val="00526CB7"/>
    <w:rsid w:val="00592A22"/>
    <w:rsid w:val="00624179"/>
    <w:rsid w:val="00653876"/>
    <w:rsid w:val="0071708B"/>
    <w:rsid w:val="00732E12"/>
    <w:rsid w:val="00834494"/>
    <w:rsid w:val="00836131"/>
    <w:rsid w:val="008A6379"/>
    <w:rsid w:val="00901180"/>
    <w:rsid w:val="00961AEC"/>
    <w:rsid w:val="00A244A5"/>
    <w:rsid w:val="00A72CA7"/>
    <w:rsid w:val="00A823BF"/>
    <w:rsid w:val="00B60A9E"/>
    <w:rsid w:val="00B73952"/>
    <w:rsid w:val="00C0371C"/>
    <w:rsid w:val="00C03D8F"/>
    <w:rsid w:val="00C307FA"/>
    <w:rsid w:val="00C63F64"/>
    <w:rsid w:val="00CC5614"/>
    <w:rsid w:val="00DC0941"/>
    <w:rsid w:val="00DD0FB5"/>
    <w:rsid w:val="00EB6AFB"/>
    <w:rsid w:val="00EE29BD"/>
    <w:rsid w:val="00F260C3"/>
    <w:rsid w:val="00F45A62"/>
    <w:rsid w:val="00F47405"/>
    <w:rsid w:val="00F50699"/>
    <w:rsid w:val="00F6739E"/>
    <w:rsid w:val="00F74405"/>
    <w:rsid w:val="00FE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B4C"/>
    <w:rPr>
      <w:kern w:val="2"/>
      <w:lang w:val="hr-HR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B7B4C"/>
    <w:pPr>
      <w:ind w:left="720"/>
      <w:contextualSpacing/>
    </w:pPr>
    <w:rPr>
      <w:kern w:val="0"/>
      <w:lang w:val="en-GB"/>
      <w14:ligatures w14:val="none"/>
    </w:rPr>
  </w:style>
  <w:style w:type="paragraph" w:styleId="StandardWeb">
    <w:name w:val="Normal (Web)"/>
    <w:basedOn w:val="Normal"/>
    <w:uiPriority w:val="99"/>
    <w:unhideWhenUsed/>
    <w:rsid w:val="00961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B7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B7E50"/>
    <w:rPr>
      <w:rFonts w:ascii="Tahoma" w:hAnsi="Tahoma" w:cs="Tahoma"/>
      <w:kern w:val="2"/>
      <w:sz w:val="16"/>
      <w:szCs w:val="16"/>
      <w:lang w:val="hr-HR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B4C"/>
    <w:rPr>
      <w:kern w:val="2"/>
      <w:lang w:val="hr-HR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B7B4C"/>
    <w:pPr>
      <w:ind w:left="720"/>
      <w:contextualSpacing/>
    </w:pPr>
    <w:rPr>
      <w:kern w:val="0"/>
      <w:lang w:val="en-GB"/>
      <w14:ligatures w14:val="none"/>
    </w:rPr>
  </w:style>
  <w:style w:type="paragraph" w:styleId="StandardWeb">
    <w:name w:val="Normal (Web)"/>
    <w:basedOn w:val="Normal"/>
    <w:uiPriority w:val="99"/>
    <w:unhideWhenUsed/>
    <w:rsid w:val="00961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B7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B7E50"/>
    <w:rPr>
      <w:rFonts w:ascii="Tahoma" w:hAnsi="Tahoma" w:cs="Tahoma"/>
      <w:kern w:val="2"/>
      <w:sz w:val="16"/>
      <w:szCs w:val="16"/>
      <w:lang w:val="hr-H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2E0B1-3D12-4428-BBB8-5ECDBF338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Tomislava</dc:creator>
  <cp:keywords/>
  <dc:description/>
  <cp:lastModifiedBy>Tajana</cp:lastModifiedBy>
  <cp:revision>46</cp:revision>
  <dcterms:created xsi:type="dcterms:W3CDTF">2024-06-10T06:58:00Z</dcterms:created>
  <dcterms:modified xsi:type="dcterms:W3CDTF">2024-06-10T13:16:00Z</dcterms:modified>
</cp:coreProperties>
</file>