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9D44CA" w:rsidRPr="0024526E" w14:paraId="26AE8288" w14:textId="77777777" w:rsidTr="00076616">
        <w:trPr>
          <w:trHeight w:val="2429"/>
        </w:trPr>
        <w:tc>
          <w:tcPr>
            <w:tcW w:w="3974" w:type="dxa"/>
            <w:shd w:val="clear" w:color="auto" w:fill="auto"/>
            <w:vAlign w:val="center"/>
          </w:tcPr>
          <w:p w14:paraId="3E8A8664" w14:textId="77777777" w:rsidR="009D44CA" w:rsidRPr="0024526E" w:rsidRDefault="009D44CA" w:rsidP="00076616">
            <w:pPr>
              <w:tabs>
                <w:tab w:val="center" w:pos="1560"/>
              </w:tabs>
              <w:jc w:val="center"/>
              <w:rPr>
                <w:b/>
                <w:szCs w:val="18"/>
              </w:rPr>
            </w:pPr>
          </w:p>
          <w:p w14:paraId="6352793A" w14:textId="77777777" w:rsidR="009D44CA" w:rsidRPr="0024526E" w:rsidRDefault="009D44CA" w:rsidP="00076616">
            <w:pPr>
              <w:tabs>
                <w:tab w:val="left" w:pos="2249"/>
              </w:tabs>
              <w:jc w:val="center"/>
              <w:rPr>
                <w:b/>
                <w:szCs w:val="18"/>
              </w:rPr>
            </w:pPr>
            <w:r w:rsidRPr="0024526E">
              <w:rPr>
                <w:b/>
                <w:noProof/>
              </w:rPr>
              <w:drawing>
                <wp:inline distT="0" distB="0" distL="0" distR="0" wp14:anchorId="7D1C3861" wp14:editId="3EABC9FD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018A2C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spacing w:before="120"/>
              <w:jc w:val="center"/>
              <w:rPr>
                <w:b/>
                <w:color w:val="244061"/>
                <w:sz w:val="21"/>
                <w:szCs w:val="21"/>
              </w:rPr>
            </w:pPr>
            <w:r w:rsidRPr="0024526E">
              <w:rPr>
                <w:b/>
                <w:color w:val="244061"/>
                <w:sz w:val="21"/>
                <w:szCs w:val="21"/>
              </w:rPr>
              <w:t>HRVATSKA POLJOPRIVREDNA KOMORA</w:t>
            </w:r>
          </w:p>
          <w:p w14:paraId="4C1EAD99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>
              <w:rPr>
                <w:b/>
                <w:color w:val="244061"/>
              </w:rPr>
              <w:t>Ulica g</w:t>
            </w:r>
            <w:r w:rsidRPr="0024526E">
              <w:rPr>
                <w:b/>
                <w:color w:val="244061"/>
              </w:rPr>
              <w:t>rada Vukovara 78,  10116 Zagreb,  HRVATSKA</w:t>
            </w:r>
          </w:p>
          <w:p w14:paraId="4FF6AAE9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proofErr w:type="spellStart"/>
            <w:r w:rsidRPr="0024526E">
              <w:rPr>
                <w:b/>
                <w:color w:val="244061"/>
              </w:rPr>
              <w:t>Tel</w:t>
            </w:r>
            <w:proofErr w:type="spellEnd"/>
            <w:r w:rsidRPr="0024526E">
              <w:rPr>
                <w:b/>
                <w:color w:val="244061"/>
              </w:rPr>
              <w:t xml:space="preserve">: +385 (01) 6109 809   </w:t>
            </w:r>
          </w:p>
          <w:p w14:paraId="45078ECD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komora@</w:t>
            </w:r>
            <w:proofErr w:type="spellStart"/>
            <w:r w:rsidRPr="0024526E">
              <w:rPr>
                <w:b/>
                <w:color w:val="244061"/>
              </w:rPr>
              <w:t>komora.hr</w:t>
            </w:r>
            <w:proofErr w:type="spellEnd"/>
            <w:r w:rsidRPr="0024526E">
              <w:rPr>
                <w:b/>
                <w:color w:val="244061"/>
              </w:rPr>
              <w:t xml:space="preserve">   www.komora.hr</w:t>
            </w:r>
          </w:p>
          <w:p w14:paraId="4DFE265D" w14:textId="77777777" w:rsidR="009D44CA" w:rsidRPr="0024526E" w:rsidRDefault="009D44CA" w:rsidP="00076616">
            <w:pPr>
              <w:pStyle w:val="zaglavlje"/>
              <w:tabs>
                <w:tab w:val="clear" w:pos="1560"/>
                <w:tab w:val="center" w:pos="1588"/>
              </w:tabs>
              <w:jc w:val="center"/>
              <w:rPr>
                <w:b/>
                <w:color w:val="244061"/>
              </w:rPr>
            </w:pPr>
            <w:r w:rsidRPr="0024526E">
              <w:rPr>
                <w:b/>
                <w:color w:val="244061"/>
              </w:rPr>
              <w:t>OIB:  70354371893</w:t>
            </w:r>
          </w:p>
          <w:p w14:paraId="2A129A19" w14:textId="77777777" w:rsidR="009D44CA" w:rsidRPr="0024526E" w:rsidRDefault="009D44CA" w:rsidP="00076616">
            <w:pPr>
              <w:jc w:val="center"/>
              <w:rPr>
                <w:b/>
              </w:rPr>
            </w:pPr>
          </w:p>
        </w:tc>
      </w:tr>
    </w:tbl>
    <w:p w14:paraId="0FD25FE5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24"/>
        </w:rPr>
      </w:pPr>
    </w:p>
    <w:p w14:paraId="14B5886B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133F3B81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7BDA740A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06A29BF9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27464825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4E4A7F1E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1AFB8D46" w14:textId="77777777" w:rsidR="009D44CA" w:rsidRDefault="009D44CA" w:rsidP="009D44CA">
      <w:pPr>
        <w:spacing w:before="0" w:after="0"/>
        <w:jc w:val="both"/>
        <w:rPr>
          <w:rFonts w:ascii="Times New Roman" w:hAnsi="Times New Roman"/>
          <w:sz w:val="16"/>
          <w:szCs w:val="16"/>
        </w:rPr>
      </w:pPr>
    </w:p>
    <w:p w14:paraId="3F677512" w14:textId="77777777" w:rsidR="009D44CA" w:rsidRPr="004C1F95" w:rsidRDefault="009D44CA" w:rsidP="009D44CA">
      <w:pPr>
        <w:spacing w:before="0" w:after="0"/>
        <w:jc w:val="both"/>
        <w:rPr>
          <w:rFonts w:ascii="Times New Roman" w:hAnsi="Times New Roman"/>
          <w:szCs w:val="22"/>
        </w:rPr>
      </w:pPr>
    </w:p>
    <w:p w14:paraId="7F0307AE" w14:textId="77777777" w:rsidR="009D44CA" w:rsidRPr="004C1F95" w:rsidRDefault="009D44CA" w:rsidP="009D44CA">
      <w:pPr>
        <w:spacing w:before="0" w:after="0"/>
        <w:jc w:val="both"/>
        <w:rPr>
          <w:rFonts w:ascii="Times New Roman" w:hAnsi="Times New Roman"/>
          <w:szCs w:val="22"/>
        </w:rPr>
      </w:pPr>
    </w:p>
    <w:p w14:paraId="16EFECF3" w14:textId="77777777" w:rsidR="00145260" w:rsidRPr="004C1F95" w:rsidRDefault="00145260" w:rsidP="009D44CA">
      <w:pPr>
        <w:spacing w:before="0" w:after="0"/>
        <w:jc w:val="both"/>
        <w:rPr>
          <w:rFonts w:ascii="Times New Roman" w:hAnsi="Times New Roman"/>
          <w:szCs w:val="22"/>
        </w:rPr>
      </w:pPr>
    </w:p>
    <w:p w14:paraId="6F78D3CA" w14:textId="2FEC0E16" w:rsidR="00145260" w:rsidRPr="004C1F95" w:rsidRDefault="00145260" w:rsidP="009D44CA">
      <w:pPr>
        <w:spacing w:before="0" w:after="0"/>
        <w:jc w:val="both"/>
        <w:rPr>
          <w:rFonts w:ascii="Times New Roman" w:hAnsi="Times New Roman"/>
          <w:szCs w:val="22"/>
        </w:rPr>
      </w:pPr>
      <w:r w:rsidRPr="004C1F95">
        <w:rPr>
          <w:rFonts w:ascii="Times New Roman" w:hAnsi="Times New Roman"/>
          <w:szCs w:val="22"/>
        </w:rPr>
        <w:t>Klasa</w:t>
      </w:r>
      <w:r w:rsidR="005E0578" w:rsidRPr="004C1F95">
        <w:rPr>
          <w:rFonts w:ascii="Times New Roman" w:hAnsi="Times New Roman"/>
          <w:szCs w:val="22"/>
        </w:rPr>
        <w:t>: 320-08/23-01/</w:t>
      </w:r>
      <w:proofErr w:type="spellStart"/>
      <w:r w:rsidR="005E0578" w:rsidRPr="004C1F95">
        <w:rPr>
          <w:rFonts w:ascii="Times New Roman" w:hAnsi="Times New Roman"/>
          <w:szCs w:val="22"/>
        </w:rPr>
        <w:t>01</w:t>
      </w:r>
      <w:proofErr w:type="spellEnd"/>
    </w:p>
    <w:p w14:paraId="0201E3B7" w14:textId="4EBE8264" w:rsidR="00145260" w:rsidRPr="004C1F95" w:rsidRDefault="00145260" w:rsidP="009D44CA">
      <w:pPr>
        <w:spacing w:before="0" w:after="0"/>
        <w:jc w:val="both"/>
        <w:rPr>
          <w:rFonts w:ascii="Times New Roman" w:hAnsi="Times New Roman"/>
          <w:szCs w:val="22"/>
        </w:rPr>
      </w:pPr>
      <w:proofErr w:type="spellStart"/>
      <w:r w:rsidRPr="004C1F95">
        <w:rPr>
          <w:rFonts w:ascii="Times New Roman" w:hAnsi="Times New Roman"/>
          <w:szCs w:val="22"/>
        </w:rPr>
        <w:t>Urbroj</w:t>
      </w:r>
      <w:proofErr w:type="spellEnd"/>
      <w:r w:rsidRPr="004C1F95">
        <w:rPr>
          <w:rFonts w:ascii="Times New Roman" w:hAnsi="Times New Roman"/>
          <w:szCs w:val="22"/>
        </w:rPr>
        <w:t xml:space="preserve">: </w:t>
      </w:r>
      <w:r w:rsidR="005E0578" w:rsidRPr="004C1F95">
        <w:rPr>
          <w:rFonts w:ascii="Times New Roman" w:hAnsi="Times New Roman"/>
          <w:szCs w:val="22"/>
        </w:rPr>
        <w:t>07-06-23-04</w:t>
      </w:r>
    </w:p>
    <w:p w14:paraId="324A9DBD" w14:textId="5F653D2A" w:rsidR="009D44CA" w:rsidRPr="004C1F95" w:rsidRDefault="009D44CA" w:rsidP="009D44CA">
      <w:pPr>
        <w:spacing w:before="0" w:after="0"/>
        <w:jc w:val="both"/>
        <w:rPr>
          <w:rFonts w:ascii="Times New Roman" w:hAnsi="Times New Roman"/>
          <w:szCs w:val="22"/>
        </w:rPr>
      </w:pPr>
      <w:r w:rsidRPr="004C1F95">
        <w:rPr>
          <w:rFonts w:ascii="Times New Roman" w:hAnsi="Times New Roman"/>
          <w:szCs w:val="22"/>
        </w:rPr>
        <w:t xml:space="preserve">U Zagrebu, </w:t>
      </w:r>
      <w:r w:rsidR="004C1F95" w:rsidRPr="004C1F95">
        <w:rPr>
          <w:rFonts w:ascii="Times New Roman" w:hAnsi="Times New Roman"/>
          <w:szCs w:val="22"/>
        </w:rPr>
        <w:t xml:space="preserve">30.01.2024. </w:t>
      </w:r>
    </w:p>
    <w:p w14:paraId="73923B7E" w14:textId="77777777" w:rsidR="009D44CA" w:rsidRPr="004C1F95" w:rsidRDefault="009D44CA" w:rsidP="009D44CA">
      <w:pPr>
        <w:pStyle w:val="Bezproreda"/>
        <w:ind w:left="5672"/>
        <w:rPr>
          <w:rFonts w:ascii="Times New Roman" w:hAnsi="Times New Roman"/>
          <w:b/>
        </w:rPr>
      </w:pPr>
    </w:p>
    <w:p w14:paraId="4C0136D3" w14:textId="77777777" w:rsidR="009D44CA" w:rsidRPr="004C1F95" w:rsidRDefault="009D44CA" w:rsidP="009D44CA">
      <w:pPr>
        <w:pStyle w:val="Bezproreda"/>
        <w:ind w:left="5672"/>
        <w:rPr>
          <w:rFonts w:ascii="Times New Roman" w:hAnsi="Times New Roman"/>
          <w:b/>
        </w:rPr>
      </w:pPr>
      <w:r w:rsidRPr="004C1F95">
        <w:rPr>
          <w:rFonts w:ascii="Times New Roman" w:hAnsi="Times New Roman"/>
          <w:b/>
        </w:rPr>
        <w:t xml:space="preserve">     ODBOR ZA SVINJOGOJSTVO</w:t>
      </w:r>
    </w:p>
    <w:p w14:paraId="65A125C6" w14:textId="77777777" w:rsidR="009D44CA" w:rsidRPr="004C1F95" w:rsidRDefault="009D44CA" w:rsidP="009D44CA">
      <w:pPr>
        <w:pStyle w:val="Bezproreda"/>
        <w:ind w:left="5672"/>
        <w:rPr>
          <w:rFonts w:ascii="Times New Roman" w:hAnsi="Times New Roman"/>
          <w:b/>
        </w:rPr>
      </w:pPr>
      <w:r w:rsidRPr="004C1F95">
        <w:rPr>
          <w:rFonts w:ascii="Times New Roman" w:hAnsi="Times New Roman"/>
          <w:b/>
        </w:rPr>
        <w:t xml:space="preserve">  </w:t>
      </w:r>
    </w:p>
    <w:p w14:paraId="3E8F0580" w14:textId="35994345" w:rsidR="009D44CA" w:rsidRPr="004C1F95" w:rsidRDefault="00061722" w:rsidP="00061722">
      <w:pPr>
        <w:jc w:val="both"/>
        <w:rPr>
          <w:rFonts w:ascii="Times New Roman" w:eastAsia="Calibri" w:hAnsi="Times New Roman"/>
          <w:szCs w:val="22"/>
          <w:lang w:eastAsia="en-US"/>
        </w:rPr>
      </w:pPr>
      <w:r w:rsidRPr="004C1F95">
        <w:rPr>
          <w:rFonts w:ascii="Times New Roman" w:eastAsia="Calibri" w:hAnsi="Times New Roman"/>
          <w:b/>
          <w:szCs w:val="22"/>
          <w:lang w:eastAsia="en-US"/>
        </w:rPr>
        <w:t>Zapisnik:</w:t>
      </w:r>
      <w:r w:rsidRPr="004C1F95">
        <w:rPr>
          <w:rFonts w:ascii="Times New Roman" w:eastAsia="Calibri" w:hAnsi="Times New Roman"/>
          <w:szCs w:val="22"/>
          <w:lang w:eastAsia="en-US"/>
        </w:rPr>
        <w:t xml:space="preserve"> 7. sjednica Odbora za svinjogojstvo HPK</w:t>
      </w:r>
    </w:p>
    <w:p w14:paraId="76CB11BE" w14:textId="6B48A147" w:rsidR="005B738D" w:rsidRPr="004C1F95" w:rsidRDefault="00061722" w:rsidP="009D44CA">
      <w:pPr>
        <w:pStyle w:val="Bezproreda"/>
        <w:jc w:val="both"/>
        <w:rPr>
          <w:rFonts w:ascii="Times New Roman" w:hAnsi="Times New Roman"/>
          <w:b/>
        </w:rPr>
      </w:pPr>
      <w:r w:rsidRPr="004C1F95">
        <w:rPr>
          <w:rFonts w:ascii="Times New Roman" w:eastAsia="Calibri" w:hAnsi="Times New Roman"/>
          <w:b/>
          <w:lang w:eastAsia="en-US"/>
        </w:rPr>
        <w:t>Prisutni:</w:t>
      </w:r>
      <w:r w:rsidR="004C1F95">
        <w:rPr>
          <w:rFonts w:ascii="Times New Roman" w:eastAsia="Calibri" w:hAnsi="Times New Roman"/>
          <w:b/>
          <w:lang w:eastAsia="en-US"/>
        </w:rPr>
        <w:t xml:space="preserve"> A</w:t>
      </w:r>
      <w:r w:rsidR="004C1F95" w:rsidRPr="004C1F95">
        <w:rPr>
          <w:rFonts w:ascii="Times New Roman" w:eastAsia="Calibri" w:hAnsi="Times New Roman"/>
          <w:lang w:eastAsia="en-US"/>
        </w:rPr>
        <w:t xml:space="preserve">ntun Golubović, </w:t>
      </w:r>
      <w:proofErr w:type="spellStart"/>
      <w:r w:rsidR="004C1F95" w:rsidRPr="004C1F95">
        <w:rPr>
          <w:rFonts w:ascii="Times New Roman" w:eastAsia="Calibri" w:hAnsi="Times New Roman"/>
          <w:lang w:eastAsia="en-US"/>
        </w:rPr>
        <w:t>Dobromir</w:t>
      </w:r>
      <w:proofErr w:type="spellEnd"/>
      <w:r w:rsidR="004C1F95" w:rsidRPr="004C1F95">
        <w:rPr>
          <w:rFonts w:ascii="Times New Roman" w:eastAsia="Calibri" w:hAnsi="Times New Roman"/>
          <w:lang w:eastAsia="en-US"/>
        </w:rPr>
        <w:t xml:space="preserve"> Čović, Drago </w:t>
      </w:r>
      <w:proofErr w:type="spellStart"/>
      <w:r w:rsidR="004C1F95" w:rsidRPr="004C1F95">
        <w:rPr>
          <w:rFonts w:ascii="Times New Roman" w:eastAsia="Calibri" w:hAnsi="Times New Roman"/>
          <w:lang w:eastAsia="en-US"/>
        </w:rPr>
        <w:t>Solić</w:t>
      </w:r>
      <w:proofErr w:type="spellEnd"/>
      <w:r w:rsidR="00824EB0">
        <w:rPr>
          <w:rFonts w:ascii="Times New Roman" w:eastAsia="Calibri" w:hAnsi="Times New Roman"/>
          <w:lang w:eastAsia="en-US"/>
        </w:rPr>
        <w:t>, Tajana Radić</w:t>
      </w:r>
    </w:p>
    <w:p w14:paraId="2098666E" w14:textId="77777777" w:rsidR="004C1F95" w:rsidRDefault="004C1F95" w:rsidP="009D44CA">
      <w:pPr>
        <w:jc w:val="both"/>
        <w:rPr>
          <w:rFonts w:ascii="Times New Roman" w:eastAsia="Calibri" w:hAnsi="Times New Roman"/>
          <w:b/>
          <w:color w:val="000000"/>
          <w:szCs w:val="22"/>
          <w:lang w:eastAsia="en-US"/>
        </w:rPr>
      </w:pPr>
    </w:p>
    <w:p w14:paraId="6546D156" w14:textId="4E97678B" w:rsidR="009D44CA" w:rsidRPr="00824EB0" w:rsidRDefault="009D44CA" w:rsidP="009D44CA">
      <w:pPr>
        <w:jc w:val="both"/>
        <w:rPr>
          <w:rFonts w:ascii="Times New Roman" w:eastAsia="Calibri" w:hAnsi="Times New Roman"/>
          <w:b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 xml:space="preserve">Za sastanak </w:t>
      </w:r>
      <w:r w:rsidR="00061722"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>j</w:t>
      </w:r>
      <w:r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>e pred</w:t>
      </w:r>
      <w:r w:rsidR="00061722"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>lo</w:t>
      </w:r>
      <w:r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>že</w:t>
      </w:r>
      <w:r w:rsidR="00061722"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>n</w:t>
      </w:r>
      <w:r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 xml:space="preserve"> sljedeći Dnevni red: </w:t>
      </w:r>
    </w:p>
    <w:p w14:paraId="68D9B8B1" w14:textId="77777777" w:rsidR="009D44CA" w:rsidRPr="00824EB0" w:rsidRDefault="009D44CA" w:rsidP="00581141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>Usvajanje zapisnika prethodne sjednice Odbora</w:t>
      </w:r>
    </w:p>
    <w:p w14:paraId="36FC56E6" w14:textId="783C7018" w:rsidR="00BA5F2D" w:rsidRPr="00824EB0" w:rsidRDefault="00BA5F2D" w:rsidP="00581141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>Prijedlozi – Elaborat 2023. – radni prijedlog tipske farme</w:t>
      </w:r>
    </w:p>
    <w:p w14:paraId="299A410B" w14:textId="742E7E0D" w:rsidR="00581141" w:rsidRPr="00824EB0" w:rsidRDefault="00581141" w:rsidP="00581141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>Aktualna situacija u sektoru svinjogojstva</w:t>
      </w:r>
      <w:r w:rsidR="007C1825"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 </w:t>
      </w:r>
    </w:p>
    <w:p w14:paraId="1DBE0D8D" w14:textId="77777777" w:rsidR="00581141" w:rsidRPr="00824EB0" w:rsidRDefault="00581141" w:rsidP="00581141">
      <w:pPr>
        <w:pStyle w:val="Odlomakpopisa"/>
        <w:numPr>
          <w:ilvl w:val="0"/>
          <w:numId w:val="2"/>
        </w:numPr>
        <w:jc w:val="both"/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>Razno</w:t>
      </w:r>
    </w:p>
    <w:p w14:paraId="1F1AA9CD" w14:textId="77777777" w:rsidR="009D44CA" w:rsidRPr="00824EB0" w:rsidRDefault="009D44CA" w:rsidP="009D44CA">
      <w:pPr>
        <w:pStyle w:val="Bezproreda"/>
        <w:jc w:val="both"/>
        <w:rPr>
          <w:rFonts w:ascii="Times New Roman" w:hAnsi="Times New Roman"/>
          <w:color w:val="000000"/>
        </w:rPr>
      </w:pPr>
    </w:p>
    <w:p w14:paraId="5CF0CD33" w14:textId="77777777" w:rsidR="009D44CA" w:rsidRPr="00824EB0" w:rsidRDefault="009D44CA" w:rsidP="009D44CA">
      <w:pPr>
        <w:pStyle w:val="Bezproreda"/>
        <w:jc w:val="both"/>
        <w:rPr>
          <w:rFonts w:ascii="Times New Roman" w:hAnsi="Times New Roman"/>
          <w:color w:val="000000"/>
        </w:rPr>
      </w:pPr>
    </w:p>
    <w:p w14:paraId="1FC5C0AB" w14:textId="730F8EB6" w:rsidR="00061722" w:rsidRPr="00824EB0" w:rsidRDefault="00061722" w:rsidP="00061722">
      <w:pPr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>Ad.1.</w:t>
      </w: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 Usvajanje zapisnika prethodne sjednice Odbora</w:t>
      </w:r>
      <w:r w:rsidR="004C1F95"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 – Jednoglasno usvojeno</w:t>
      </w:r>
    </w:p>
    <w:p w14:paraId="007D2B21" w14:textId="58689526" w:rsidR="00061722" w:rsidRPr="00824EB0" w:rsidRDefault="00061722" w:rsidP="00061722">
      <w:pPr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>Ad 2.</w:t>
      </w: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 Prijedlozi – Elaborat 2023. – radni prijedlog tipske farme</w:t>
      </w:r>
    </w:p>
    <w:p w14:paraId="276C4050" w14:textId="45E17A14" w:rsidR="004C1F95" w:rsidRPr="00824EB0" w:rsidRDefault="004C1F95" w:rsidP="00F275FB">
      <w:pPr>
        <w:pStyle w:val="Odlomakpopisa"/>
        <w:numPr>
          <w:ilvl w:val="0"/>
          <w:numId w:val="4"/>
        </w:numPr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Inspektori prihvaćaju „leđni </w:t>
      </w:r>
      <w:proofErr w:type="spellStart"/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>atomizer</w:t>
      </w:r>
      <w:proofErr w:type="spellEnd"/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>“</w:t>
      </w:r>
      <w:r w:rsidR="0084182B"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 kao mogućnost  zamijene kolne dezinfekcijske barijere</w:t>
      </w: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. Ne piše u Pravilniku, može biti prihvatljivo ili ne. Ovisno o volji inspektora. Potrebno je isto dodati u Pravilnik. </w:t>
      </w:r>
    </w:p>
    <w:p w14:paraId="76797AF6" w14:textId="6786DD2D" w:rsidR="00F275FB" w:rsidRPr="00824EB0" w:rsidRDefault="00F275FB" w:rsidP="00F275FB">
      <w:pPr>
        <w:pStyle w:val="Odlomakpopisa"/>
        <w:numPr>
          <w:ilvl w:val="0"/>
          <w:numId w:val="4"/>
        </w:numPr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Svaki proizvođač koji je uzgajivač treba proći tečaj za označavanje životinja, usjemenjivanje krmača, </w:t>
      </w:r>
    </w:p>
    <w:p w14:paraId="05C043B8" w14:textId="19EF3796" w:rsidR="00F275FB" w:rsidRPr="00824EB0" w:rsidRDefault="00F275FB" w:rsidP="00F275FB">
      <w:pPr>
        <w:pStyle w:val="Odlomakpopisa"/>
        <w:numPr>
          <w:ilvl w:val="0"/>
          <w:numId w:val="4"/>
        </w:numPr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Potrebno je tovilište za 5 krmača i 100 tovljenika s obzirom na produženi tov. Kada prva tura izlazi van, drugo ide u tovilište i  treće odlazi na </w:t>
      </w:r>
      <w:proofErr w:type="spellStart"/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>prasenje</w:t>
      </w:r>
      <w:proofErr w:type="spellEnd"/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. </w:t>
      </w:r>
    </w:p>
    <w:p w14:paraId="09344166" w14:textId="5BC9EA8B" w:rsidR="00F275FB" w:rsidRPr="00824EB0" w:rsidRDefault="00F275FB" w:rsidP="00F275FB">
      <w:pPr>
        <w:pStyle w:val="Odlomakpopisa"/>
        <w:numPr>
          <w:ilvl w:val="0"/>
          <w:numId w:val="4"/>
        </w:numPr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>Osigurati poseban prostor za bolesne životinje.</w:t>
      </w:r>
    </w:p>
    <w:p w14:paraId="3BE0066D" w14:textId="7431CD94" w:rsidR="00F275FB" w:rsidRPr="00824EB0" w:rsidRDefault="00F275FB" w:rsidP="00ED76C7">
      <w:pPr>
        <w:pStyle w:val="Odlomakpopisa"/>
        <w:numPr>
          <w:ilvl w:val="0"/>
          <w:numId w:val="4"/>
        </w:numPr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Potrebna je zaštita stelje od štetnika. </w:t>
      </w:r>
    </w:p>
    <w:p w14:paraId="35A8931D" w14:textId="77777777" w:rsidR="00ED76C7" w:rsidRPr="00824EB0" w:rsidRDefault="00ED76C7" w:rsidP="00ED76C7">
      <w:pPr>
        <w:pStyle w:val="Odlomakpopisa"/>
        <w:rPr>
          <w:rFonts w:ascii="Times New Roman" w:eastAsia="Calibri" w:hAnsi="Times New Roman"/>
          <w:color w:val="000000"/>
          <w:szCs w:val="22"/>
          <w:lang w:eastAsia="en-US"/>
        </w:rPr>
      </w:pPr>
    </w:p>
    <w:p w14:paraId="5CEC3DA5" w14:textId="7F70A747" w:rsidR="00061722" w:rsidRPr="00824EB0" w:rsidRDefault="00061722" w:rsidP="00061722">
      <w:pPr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>Ad 3.</w:t>
      </w: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 Aktualna situacija u sektoru svinjogojstva </w:t>
      </w:r>
    </w:p>
    <w:p w14:paraId="071A96F4" w14:textId="249B3D28" w:rsidR="00ED76C7" w:rsidRPr="00824EB0" w:rsidRDefault="007211D9" w:rsidP="00ED76C7">
      <w:pPr>
        <w:pStyle w:val="Odlomakpopisa"/>
        <w:numPr>
          <w:ilvl w:val="0"/>
          <w:numId w:val="5"/>
        </w:numPr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Tražimo nadoknadu razlike otkupne cijene prema burzovnim cijenama. </w:t>
      </w:r>
    </w:p>
    <w:p w14:paraId="349DCBAB" w14:textId="40F5B6DF" w:rsidR="007211D9" w:rsidRPr="00824EB0" w:rsidRDefault="007211D9" w:rsidP="00ED76C7">
      <w:pPr>
        <w:pStyle w:val="Odlomakpopisa"/>
        <w:numPr>
          <w:ilvl w:val="0"/>
          <w:numId w:val="5"/>
        </w:numPr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2.2 eura  je cijena polutka prema DG AGRI koju šalje RH, a klaonice plaćaju 1.4 euro. Treba prijaviti EU da su iskazane lažne cijene. Meso se ne plaća prema liniji klanja nego prema živom. Postoji indikacija povrede Uredbe o tržišnom natjecanju. </w:t>
      </w:r>
    </w:p>
    <w:p w14:paraId="221DD1B4" w14:textId="77777777" w:rsidR="00ED76C7" w:rsidRPr="00824EB0" w:rsidRDefault="00ED76C7" w:rsidP="00061722">
      <w:pPr>
        <w:rPr>
          <w:rFonts w:ascii="Times New Roman" w:eastAsia="Calibri" w:hAnsi="Times New Roman"/>
          <w:color w:val="000000"/>
          <w:szCs w:val="22"/>
          <w:lang w:eastAsia="en-US"/>
        </w:rPr>
      </w:pPr>
    </w:p>
    <w:p w14:paraId="6E05C6AB" w14:textId="1F8C4810" w:rsidR="00061722" w:rsidRPr="00824EB0" w:rsidRDefault="00061722" w:rsidP="00061722">
      <w:pPr>
        <w:rPr>
          <w:rFonts w:ascii="Times New Roman" w:eastAsia="Calibri" w:hAnsi="Times New Roman"/>
          <w:color w:val="000000"/>
          <w:szCs w:val="22"/>
          <w:lang w:eastAsia="en-US"/>
        </w:rPr>
      </w:pPr>
      <w:r w:rsidRPr="00824EB0">
        <w:rPr>
          <w:rFonts w:ascii="Times New Roman" w:eastAsia="Calibri" w:hAnsi="Times New Roman"/>
          <w:b/>
          <w:color w:val="000000"/>
          <w:szCs w:val="22"/>
          <w:lang w:eastAsia="en-US"/>
        </w:rPr>
        <w:t>Ad 4.</w:t>
      </w:r>
      <w:r w:rsidRPr="00824EB0">
        <w:rPr>
          <w:rFonts w:ascii="Times New Roman" w:eastAsia="Calibri" w:hAnsi="Times New Roman"/>
          <w:color w:val="000000"/>
          <w:szCs w:val="22"/>
          <w:lang w:eastAsia="en-US"/>
        </w:rPr>
        <w:t xml:space="preserve"> Razno</w:t>
      </w:r>
    </w:p>
    <w:p w14:paraId="41127B97" w14:textId="21E469EE" w:rsidR="0098735C" w:rsidRPr="003B73B4" w:rsidRDefault="00824EB0">
      <w:pPr>
        <w:rPr>
          <w:rFonts w:ascii="Times New Roman" w:hAnsi="Times New Roman"/>
          <w:b/>
        </w:rPr>
      </w:pPr>
      <w:r w:rsidRPr="003B73B4">
        <w:rPr>
          <w:rFonts w:ascii="Times New Roman" w:hAnsi="Times New Roman"/>
          <w:b/>
        </w:rPr>
        <w:t>ZAKLJUČCI:</w:t>
      </w:r>
    </w:p>
    <w:p w14:paraId="36B88CC2" w14:textId="77777777" w:rsidR="00824EB0" w:rsidRPr="00824EB0" w:rsidRDefault="00824EB0" w:rsidP="00824EB0">
      <w:pPr>
        <w:numPr>
          <w:ilvl w:val="0"/>
          <w:numId w:val="8"/>
        </w:numPr>
        <w:spacing w:before="0"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824EB0">
        <w:rPr>
          <w:rFonts w:ascii="Times New Roman" w:eastAsia="Calibri" w:hAnsi="Times New Roman"/>
          <w:szCs w:val="22"/>
          <w:lang w:eastAsia="en-US"/>
        </w:rPr>
        <w:t>Prijedlozi vezani uz Naredbu</w:t>
      </w:r>
    </w:p>
    <w:p w14:paraId="60FCC95D" w14:textId="77777777" w:rsidR="00824EB0" w:rsidRPr="00824EB0" w:rsidRDefault="00824EB0" w:rsidP="00824EB0">
      <w:pPr>
        <w:numPr>
          <w:ilvl w:val="0"/>
          <w:numId w:val="7"/>
        </w:numPr>
        <w:spacing w:before="0"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824EB0">
        <w:rPr>
          <w:rFonts w:ascii="Times New Roman" w:eastAsia="Calibri" w:hAnsi="Times New Roman"/>
          <w:szCs w:val="22"/>
          <w:lang w:eastAsia="en-US"/>
        </w:rPr>
        <w:t>Prijedlog izmjene u članku 1, točka 13, stavak 2 u slijedeći tekst:</w:t>
      </w:r>
    </w:p>
    <w:p w14:paraId="5CC5DB49" w14:textId="47246101" w:rsidR="00824EB0" w:rsidRPr="00824EB0" w:rsidRDefault="00824EB0" w:rsidP="00824EB0">
      <w:pPr>
        <w:numPr>
          <w:ilvl w:val="0"/>
          <w:numId w:val="6"/>
        </w:numPr>
        <w:spacing w:before="0"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824EB0">
        <w:rPr>
          <w:rFonts w:ascii="Times New Roman" w:eastAsia="Calibri" w:hAnsi="Times New Roman"/>
          <w:szCs w:val="22"/>
          <w:lang w:eastAsia="en-US"/>
        </w:rPr>
        <w:t xml:space="preserve"> </w:t>
      </w:r>
      <w:r w:rsidRPr="00824EB0">
        <w:rPr>
          <w:rFonts w:ascii="Times New Roman" w:eastAsia="Calibri" w:hAnsi="Times New Roman"/>
          <w:color w:val="231F20"/>
          <w:szCs w:val="22"/>
          <w:shd w:val="clear" w:color="auto" w:fill="FFFFFF"/>
          <w:lang w:eastAsia="en-US"/>
        </w:rPr>
        <w:t xml:space="preserve">na ulazima u krug objekta mora biti </w:t>
      </w:r>
      <w:proofErr w:type="spellStart"/>
      <w:r w:rsidRPr="00824EB0">
        <w:rPr>
          <w:rFonts w:ascii="Times New Roman" w:eastAsia="Calibri" w:hAnsi="Times New Roman"/>
          <w:color w:val="231F20"/>
          <w:szCs w:val="22"/>
          <w:shd w:val="clear" w:color="auto" w:fill="FFFFFF"/>
          <w:lang w:eastAsia="en-US"/>
        </w:rPr>
        <w:t>dezbarijera</w:t>
      </w:r>
      <w:proofErr w:type="spellEnd"/>
      <w:r w:rsidRPr="00824EB0">
        <w:rPr>
          <w:rFonts w:ascii="Times New Roman" w:eastAsia="Calibri" w:hAnsi="Times New Roman"/>
          <w:color w:val="231F20"/>
          <w:szCs w:val="22"/>
          <w:shd w:val="clear" w:color="auto" w:fill="FFFFFF"/>
          <w:lang w:eastAsia="en-US"/>
        </w:rPr>
        <w:t xml:space="preserve"> za vozila i ljude koju je potrebno redovito održavati i o tome voditi evidenciju, osim ako se na objektu ne može organizirati prolazna </w:t>
      </w:r>
      <w:proofErr w:type="spellStart"/>
      <w:r w:rsidRPr="00824EB0">
        <w:rPr>
          <w:rFonts w:ascii="Times New Roman" w:eastAsia="Calibri" w:hAnsi="Times New Roman"/>
          <w:color w:val="231F20"/>
          <w:szCs w:val="22"/>
          <w:shd w:val="clear" w:color="auto" w:fill="FFFFFF"/>
          <w:lang w:eastAsia="en-US"/>
        </w:rPr>
        <w:lastRenderedPageBreak/>
        <w:t>dezbarijera</w:t>
      </w:r>
      <w:proofErr w:type="spellEnd"/>
      <w:r w:rsidRPr="00824EB0">
        <w:rPr>
          <w:rFonts w:ascii="Times New Roman" w:eastAsia="Calibri" w:hAnsi="Times New Roman"/>
          <w:color w:val="231F20"/>
          <w:szCs w:val="22"/>
          <w:shd w:val="clear" w:color="auto" w:fill="FFFFFF"/>
          <w:lang w:eastAsia="en-US"/>
        </w:rPr>
        <w:t xml:space="preserve"> za vozila onda je prihvatljivo dezinfekciju vozila obaviti motornom leđnom prskalicom (</w:t>
      </w:r>
      <w:proofErr w:type="spellStart"/>
      <w:r w:rsidRPr="00824EB0">
        <w:rPr>
          <w:rFonts w:ascii="Times New Roman" w:eastAsia="Calibri" w:hAnsi="Times New Roman"/>
          <w:color w:val="231F20"/>
          <w:szCs w:val="22"/>
          <w:shd w:val="clear" w:color="auto" w:fill="FFFFFF"/>
          <w:lang w:eastAsia="en-US"/>
        </w:rPr>
        <w:t>atomizer</w:t>
      </w:r>
      <w:proofErr w:type="spellEnd"/>
      <w:r w:rsidRPr="00824EB0">
        <w:rPr>
          <w:rFonts w:ascii="Times New Roman" w:eastAsia="Calibri" w:hAnsi="Times New Roman"/>
          <w:color w:val="231F20"/>
          <w:szCs w:val="22"/>
          <w:shd w:val="clear" w:color="auto" w:fill="FFFFFF"/>
          <w:lang w:eastAsia="en-US"/>
        </w:rPr>
        <w:t>)</w:t>
      </w:r>
      <w:r>
        <w:rPr>
          <w:rFonts w:ascii="Times New Roman" w:eastAsia="Calibri" w:hAnsi="Times New Roman"/>
          <w:color w:val="231F20"/>
          <w:szCs w:val="22"/>
          <w:shd w:val="clear" w:color="auto" w:fill="FFFFFF"/>
          <w:lang w:eastAsia="en-US"/>
        </w:rPr>
        <w:t>.</w:t>
      </w:r>
    </w:p>
    <w:p w14:paraId="2D7A6BF1" w14:textId="77777777" w:rsidR="00824EB0" w:rsidRPr="00824EB0" w:rsidRDefault="00824EB0" w:rsidP="00824EB0">
      <w:pPr>
        <w:numPr>
          <w:ilvl w:val="0"/>
          <w:numId w:val="7"/>
        </w:numPr>
        <w:spacing w:before="0" w:after="160" w:line="259" w:lineRule="auto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 w:rsidRPr="00824EB0">
        <w:rPr>
          <w:rFonts w:ascii="Times New Roman" w:eastAsia="Calibri" w:hAnsi="Times New Roman"/>
          <w:szCs w:val="22"/>
          <w:lang w:eastAsia="en-US"/>
        </w:rPr>
        <w:t xml:space="preserve">U članku 1, točka 14, stavak 1, propisuje se primjena plana </w:t>
      </w:r>
      <w:proofErr w:type="spellStart"/>
      <w:r w:rsidRPr="00824EB0">
        <w:rPr>
          <w:rFonts w:ascii="Times New Roman" w:eastAsia="Calibri" w:hAnsi="Times New Roman"/>
          <w:szCs w:val="22"/>
          <w:lang w:eastAsia="en-US"/>
        </w:rPr>
        <w:t>biosigurnosti</w:t>
      </w:r>
      <w:proofErr w:type="spellEnd"/>
      <w:r w:rsidRPr="00824EB0">
        <w:rPr>
          <w:rFonts w:ascii="Times New Roman" w:eastAsia="Calibri" w:hAnsi="Times New Roman"/>
          <w:szCs w:val="22"/>
          <w:lang w:eastAsia="en-US"/>
        </w:rPr>
        <w:t xml:space="preserve">. Molimo izradu oglednog primjera plana </w:t>
      </w:r>
      <w:proofErr w:type="spellStart"/>
      <w:r w:rsidRPr="00824EB0">
        <w:rPr>
          <w:rFonts w:ascii="Times New Roman" w:eastAsia="Calibri" w:hAnsi="Times New Roman"/>
          <w:szCs w:val="22"/>
          <w:lang w:eastAsia="en-US"/>
        </w:rPr>
        <w:t>biosigurnosti</w:t>
      </w:r>
      <w:proofErr w:type="spellEnd"/>
      <w:r w:rsidRPr="00824EB0">
        <w:rPr>
          <w:rFonts w:ascii="Times New Roman" w:eastAsia="Calibri" w:hAnsi="Times New Roman"/>
          <w:szCs w:val="22"/>
          <w:lang w:eastAsia="en-US"/>
        </w:rPr>
        <w:t xml:space="preserve"> kojeg bi koristili uzgajivači svinja, a kako bi imali ujednačeno postupanje veterinarskih inspektora pri pregledu gospodarstava. </w:t>
      </w:r>
    </w:p>
    <w:p w14:paraId="4C8BD005" w14:textId="77777777" w:rsidR="00824EB0" w:rsidRPr="00824EB0" w:rsidRDefault="00824EB0" w:rsidP="00824EB0">
      <w:pPr>
        <w:spacing w:before="0" w:after="160" w:line="259" w:lineRule="auto"/>
        <w:ind w:left="1080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2AB836FF" w14:textId="77777777" w:rsidR="00824EB0" w:rsidRPr="00824EB0" w:rsidRDefault="00824EB0" w:rsidP="00824EB0">
      <w:pPr>
        <w:numPr>
          <w:ilvl w:val="0"/>
          <w:numId w:val="8"/>
        </w:numPr>
        <w:spacing w:before="0" w:after="160" w:line="259" w:lineRule="auto"/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  <w:r w:rsidRPr="00824EB0">
        <w:rPr>
          <w:rFonts w:ascii="Times New Roman" w:eastAsia="Calibri" w:hAnsi="Times New Roman"/>
          <w:b/>
          <w:szCs w:val="22"/>
          <w:lang w:eastAsia="en-US"/>
        </w:rPr>
        <w:t xml:space="preserve">Prijedlozi vezani uz tipske objekte </w:t>
      </w:r>
    </w:p>
    <w:p w14:paraId="78228CAE" w14:textId="77777777" w:rsidR="00824EB0" w:rsidRPr="00824EB0" w:rsidRDefault="00824EB0" w:rsidP="00824EB0">
      <w:pPr>
        <w:pStyle w:val="Odlomakpopisa"/>
        <w:numPr>
          <w:ilvl w:val="0"/>
          <w:numId w:val="9"/>
        </w:numPr>
        <w:spacing w:before="0" w:after="160" w:line="259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824EB0">
        <w:rPr>
          <w:rFonts w:ascii="Times New Roman" w:eastAsia="Calibri" w:hAnsi="Times New Roman"/>
          <w:szCs w:val="22"/>
          <w:lang w:eastAsia="en-US"/>
        </w:rPr>
        <w:t xml:space="preserve">Predvidjeti dva odvojena boksa za tov svinja najmanjeg kapaciteta 50 komada. </w:t>
      </w:r>
    </w:p>
    <w:p w14:paraId="607BEA51" w14:textId="77777777" w:rsidR="00824EB0" w:rsidRPr="00824EB0" w:rsidRDefault="00824EB0" w:rsidP="00824EB0">
      <w:pPr>
        <w:pStyle w:val="Odlomakpopisa"/>
        <w:numPr>
          <w:ilvl w:val="0"/>
          <w:numId w:val="9"/>
        </w:numPr>
        <w:spacing w:before="0" w:after="160" w:line="259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824EB0">
        <w:rPr>
          <w:rFonts w:ascii="Times New Roman" w:eastAsia="Calibri" w:hAnsi="Times New Roman"/>
          <w:szCs w:val="22"/>
          <w:lang w:eastAsia="en-US"/>
        </w:rPr>
        <w:t xml:space="preserve">Predvidjeti dva načina držanja, tov na dubokoj stelji i tov na kombinaciji punog poda i rešetke </w:t>
      </w:r>
    </w:p>
    <w:p w14:paraId="0CD9100D" w14:textId="77777777" w:rsidR="00824EB0" w:rsidRPr="00824EB0" w:rsidRDefault="00824EB0" w:rsidP="00824EB0">
      <w:pPr>
        <w:pStyle w:val="Odlomakpopisa"/>
        <w:numPr>
          <w:ilvl w:val="0"/>
          <w:numId w:val="9"/>
        </w:numPr>
        <w:spacing w:before="0" w:after="160" w:line="259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824EB0">
        <w:rPr>
          <w:rFonts w:ascii="Times New Roman" w:eastAsia="Calibri" w:hAnsi="Times New Roman"/>
          <w:szCs w:val="22"/>
          <w:lang w:eastAsia="en-US"/>
        </w:rPr>
        <w:t>Predvidjeti podne površine koje se primjenjuju u plaćanjima za dobrobit u svinjogojstvu</w:t>
      </w:r>
    </w:p>
    <w:p w14:paraId="7E498867" w14:textId="77777777" w:rsidR="00824EB0" w:rsidRPr="00824EB0" w:rsidRDefault="00824EB0" w:rsidP="00824EB0">
      <w:pPr>
        <w:pStyle w:val="Odlomakpopisa"/>
        <w:numPr>
          <w:ilvl w:val="0"/>
          <w:numId w:val="9"/>
        </w:numPr>
        <w:spacing w:before="0" w:after="160" w:line="259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824EB0">
        <w:rPr>
          <w:rFonts w:ascii="Times New Roman" w:eastAsia="Calibri" w:hAnsi="Times New Roman"/>
          <w:szCs w:val="22"/>
          <w:lang w:eastAsia="en-US"/>
        </w:rPr>
        <w:t>Predvidjet odvijen prostor za bolesne životinje</w:t>
      </w:r>
    </w:p>
    <w:p w14:paraId="6602D4C5" w14:textId="77777777" w:rsidR="00824EB0" w:rsidRPr="00824EB0" w:rsidRDefault="00824EB0" w:rsidP="00824EB0">
      <w:pPr>
        <w:pStyle w:val="Odlomakpopisa"/>
        <w:numPr>
          <w:ilvl w:val="0"/>
          <w:numId w:val="9"/>
        </w:numPr>
        <w:spacing w:before="0" w:after="160" w:line="259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824EB0">
        <w:rPr>
          <w:rFonts w:ascii="Times New Roman" w:eastAsia="Calibri" w:hAnsi="Times New Roman"/>
          <w:szCs w:val="22"/>
          <w:lang w:eastAsia="en-US"/>
        </w:rPr>
        <w:t>Predvidjeti po krmači najmanje 12 odbijene prasadi u jednom leglu</w:t>
      </w:r>
    </w:p>
    <w:p w14:paraId="15A9856D" w14:textId="77777777" w:rsidR="00824EB0" w:rsidRPr="00824EB0" w:rsidRDefault="00824EB0" w:rsidP="00824EB0">
      <w:pPr>
        <w:spacing w:before="0" w:after="160" w:line="259" w:lineRule="auto"/>
        <w:ind w:left="720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</w:p>
    <w:p w14:paraId="237063BE" w14:textId="77777777" w:rsidR="00824EB0" w:rsidRPr="003B73B4" w:rsidRDefault="00824EB0" w:rsidP="00824EB0">
      <w:pPr>
        <w:numPr>
          <w:ilvl w:val="0"/>
          <w:numId w:val="8"/>
        </w:numPr>
        <w:spacing w:before="0" w:after="160" w:line="259" w:lineRule="auto"/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  <w:r w:rsidRPr="003B73B4">
        <w:rPr>
          <w:rFonts w:ascii="Times New Roman" w:eastAsia="Calibri" w:hAnsi="Times New Roman"/>
          <w:b/>
          <w:szCs w:val="22"/>
          <w:lang w:eastAsia="en-US"/>
        </w:rPr>
        <w:t xml:space="preserve">Stanje na tržištu </w:t>
      </w:r>
    </w:p>
    <w:p w14:paraId="4033A8B0" w14:textId="5F55C727" w:rsidR="00824EB0" w:rsidRPr="00824EB0" w:rsidRDefault="00824EB0" w:rsidP="00824EB0">
      <w:pPr>
        <w:pStyle w:val="Odlomakpopisa"/>
        <w:numPr>
          <w:ilvl w:val="0"/>
          <w:numId w:val="10"/>
        </w:numPr>
        <w:spacing w:before="0" w:after="160" w:line="259" w:lineRule="auto"/>
        <w:jc w:val="both"/>
        <w:rPr>
          <w:rFonts w:ascii="Times New Roman" w:eastAsia="Calibri" w:hAnsi="Times New Roman"/>
          <w:szCs w:val="22"/>
          <w:lang w:eastAsia="en-US"/>
        </w:rPr>
      </w:pPr>
      <w:r w:rsidRPr="00824EB0">
        <w:rPr>
          <w:rFonts w:ascii="Times New Roman" w:eastAsia="Calibri" w:hAnsi="Times New Roman"/>
          <w:szCs w:val="22"/>
          <w:lang w:eastAsia="en-US"/>
        </w:rPr>
        <w:t xml:space="preserve">Prosječne cijene svinjskih trupova ( hladni trup) (S+E) objavljen na TISUP-u je 2,175 euro. Ovo su cijene koje RH dostavlja u zajednički europski sustav praćenja cijena svinjskog mesa. </w:t>
      </w:r>
      <w:proofErr w:type="spellStart"/>
      <w:r w:rsidRPr="00824EB0">
        <w:rPr>
          <w:rFonts w:ascii="Times New Roman" w:eastAsia="Calibri" w:hAnsi="Times New Roman"/>
          <w:szCs w:val="22"/>
          <w:lang w:eastAsia="en-US"/>
        </w:rPr>
        <w:t>Randman</w:t>
      </w:r>
      <w:proofErr w:type="spellEnd"/>
      <w:r w:rsidRPr="00824EB0">
        <w:rPr>
          <w:rFonts w:ascii="Times New Roman" w:eastAsia="Calibri" w:hAnsi="Times New Roman"/>
          <w:szCs w:val="22"/>
          <w:lang w:eastAsia="en-US"/>
        </w:rPr>
        <w:t xml:space="preserve"> hladnih polovica je oko 75% pa bi cijen</w:t>
      </w:r>
      <w:r w:rsidR="002D793F">
        <w:rPr>
          <w:rFonts w:ascii="Times New Roman" w:eastAsia="Calibri" w:hAnsi="Times New Roman"/>
          <w:szCs w:val="22"/>
          <w:lang w:eastAsia="en-US"/>
        </w:rPr>
        <w:t>a živih svinja trebala biti 1,6</w:t>
      </w:r>
      <w:bookmarkStart w:id="0" w:name="_GoBack"/>
      <w:bookmarkEnd w:id="0"/>
      <w:r w:rsidR="005369A9">
        <w:rPr>
          <w:rFonts w:ascii="Times New Roman" w:eastAsia="Calibri" w:hAnsi="Times New Roman"/>
          <w:szCs w:val="22"/>
          <w:lang w:eastAsia="en-US"/>
        </w:rPr>
        <w:t>5</w:t>
      </w:r>
      <w:r w:rsidRPr="00824EB0">
        <w:rPr>
          <w:rFonts w:ascii="Times New Roman" w:eastAsia="Calibri" w:hAnsi="Times New Roman"/>
          <w:szCs w:val="22"/>
          <w:lang w:eastAsia="en-US"/>
        </w:rPr>
        <w:t>.  Cijene koje ostvaruju naši proizvođači iz „treće zone“ su 1,04 što smatramo neprihvatljivim te smo uvjereni da će ovakve cijene poništiti sve napore Ministarstva poljoprivrede vezane uz afrički svinjsku kugu i njeno razorno djelovanje na svinjogojsku proizvodnju i dovesti do sloma svinjogojstva na ovom području.   Poznata je činjenica o nedovoljnoj samodostatnosti u proizvodnji svinjskog mesa RH i nema nikakvih opravdanih razloga za ovako niske otkupne cijene svinja te molimo Ministarstvo poljoprivrede da iznađe načina za ostvarivanje predložene otkupne cijene prema izvješćima TISUP-a.</w:t>
      </w:r>
    </w:p>
    <w:p w14:paraId="52C08FAC" w14:textId="77777777" w:rsidR="00824EB0" w:rsidRPr="00824EB0" w:rsidRDefault="00824EB0">
      <w:pPr>
        <w:rPr>
          <w:rFonts w:ascii="Times New Roman" w:hAnsi="Times New Roman"/>
        </w:rPr>
      </w:pPr>
    </w:p>
    <w:sectPr w:rsidR="00824EB0" w:rsidRPr="0082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32B60"/>
    <w:multiLevelType w:val="hybridMultilevel"/>
    <w:tmpl w:val="56626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03EA8"/>
    <w:multiLevelType w:val="hybridMultilevel"/>
    <w:tmpl w:val="F2A411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0B0310"/>
    <w:multiLevelType w:val="hybridMultilevel"/>
    <w:tmpl w:val="6F5A324E"/>
    <w:lvl w:ilvl="0" w:tplc="AADC3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4D03E55"/>
    <w:multiLevelType w:val="hybridMultilevel"/>
    <w:tmpl w:val="2D3E08A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42735E"/>
    <w:multiLevelType w:val="hybridMultilevel"/>
    <w:tmpl w:val="1706B720"/>
    <w:lvl w:ilvl="0" w:tplc="0A6C1C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93CA1"/>
    <w:multiLevelType w:val="hybridMultilevel"/>
    <w:tmpl w:val="85021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8635B"/>
    <w:multiLevelType w:val="hybridMultilevel"/>
    <w:tmpl w:val="55B0A628"/>
    <w:lvl w:ilvl="0" w:tplc="6A688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C5F6EA1"/>
    <w:multiLevelType w:val="hybridMultilevel"/>
    <w:tmpl w:val="C6483D7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E745445"/>
    <w:multiLevelType w:val="hybridMultilevel"/>
    <w:tmpl w:val="BDE22EE0"/>
    <w:lvl w:ilvl="0" w:tplc="CBF646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A213F3"/>
    <w:multiLevelType w:val="hybridMultilevel"/>
    <w:tmpl w:val="85021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EB"/>
    <w:rsid w:val="00061722"/>
    <w:rsid w:val="00145260"/>
    <w:rsid w:val="00244BD4"/>
    <w:rsid w:val="002D793F"/>
    <w:rsid w:val="003B73B4"/>
    <w:rsid w:val="0042381A"/>
    <w:rsid w:val="004C1F95"/>
    <w:rsid w:val="005369A9"/>
    <w:rsid w:val="00581141"/>
    <w:rsid w:val="005B738D"/>
    <w:rsid w:val="005E0578"/>
    <w:rsid w:val="007211D9"/>
    <w:rsid w:val="007C1825"/>
    <w:rsid w:val="00824EB0"/>
    <w:rsid w:val="0084182B"/>
    <w:rsid w:val="0098735C"/>
    <w:rsid w:val="009D44CA"/>
    <w:rsid w:val="00BA5F2D"/>
    <w:rsid w:val="00D45D52"/>
    <w:rsid w:val="00EA3757"/>
    <w:rsid w:val="00ED76C7"/>
    <w:rsid w:val="00F275FB"/>
    <w:rsid w:val="00F9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64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CA"/>
    <w:pPr>
      <w:spacing w:before="60" w:after="60" w:line="240" w:lineRule="auto"/>
    </w:pPr>
    <w:rPr>
      <w:rFonts w:ascii="Arial" w:eastAsia="Times New Roman" w:hAnsi="Arial" w:cs="Times New Roman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D44CA"/>
    <w:rPr>
      <w:color w:val="0000FF"/>
      <w:u w:val="single"/>
    </w:rPr>
  </w:style>
  <w:style w:type="paragraph" w:customStyle="1" w:styleId="zaglavlje">
    <w:name w:val="zaglavlje"/>
    <w:next w:val="Normal"/>
    <w:qFormat/>
    <w:rsid w:val="009D44CA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sz w:val="16"/>
      <w:szCs w:val="16"/>
      <w:lang w:val="hr-HR" w:eastAsia="hr-HR"/>
    </w:rPr>
  </w:style>
  <w:style w:type="paragraph" w:styleId="Bezproreda">
    <w:name w:val="No Spacing"/>
    <w:uiPriority w:val="1"/>
    <w:qFormat/>
    <w:rsid w:val="009D44CA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9D44CA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5E057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5F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F2D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4CA"/>
    <w:pPr>
      <w:spacing w:before="60" w:after="60" w:line="240" w:lineRule="auto"/>
    </w:pPr>
    <w:rPr>
      <w:rFonts w:ascii="Arial" w:eastAsia="Times New Roman" w:hAnsi="Arial" w:cs="Times New Roman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9D44CA"/>
    <w:rPr>
      <w:color w:val="0000FF"/>
      <w:u w:val="single"/>
    </w:rPr>
  </w:style>
  <w:style w:type="paragraph" w:customStyle="1" w:styleId="zaglavlje">
    <w:name w:val="zaglavlje"/>
    <w:next w:val="Normal"/>
    <w:qFormat/>
    <w:rsid w:val="009D44CA"/>
    <w:pPr>
      <w:tabs>
        <w:tab w:val="center" w:pos="1560"/>
      </w:tabs>
      <w:spacing w:after="0" w:line="240" w:lineRule="auto"/>
    </w:pPr>
    <w:rPr>
      <w:rFonts w:ascii="Arial Narrow" w:eastAsia="Times New Roman" w:hAnsi="Arial Narrow" w:cs="Times New Roman"/>
      <w:sz w:val="16"/>
      <w:szCs w:val="16"/>
      <w:lang w:val="hr-HR" w:eastAsia="hr-HR"/>
    </w:rPr>
  </w:style>
  <w:style w:type="paragraph" w:styleId="Bezproreda">
    <w:name w:val="No Spacing"/>
    <w:uiPriority w:val="1"/>
    <w:qFormat/>
    <w:rsid w:val="009D44CA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9D44CA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5E057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5F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F2D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C0BBB-694F-4228-B125-FB9A9D89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</dc:creator>
  <cp:lastModifiedBy>Tajana</cp:lastModifiedBy>
  <cp:revision>7</cp:revision>
  <cp:lastPrinted>2023-09-25T13:03:00Z</cp:lastPrinted>
  <dcterms:created xsi:type="dcterms:W3CDTF">2024-01-30T13:02:00Z</dcterms:created>
  <dcterms:modified xsi:type="dcterms:W3CDTF">2024-02-09T11:12:00Z</dcterms:modified>
</cp:coreProperties>
</file>