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9EB7" w14:textId="77777777" w:rsidR="00DD6F4D" w:rsidRPr="00403BCE" w:rsidRDefault="00DD6F4D" w:rsidP="00DD6F4D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F62AA9" w14:textId="77777777" w:rsidR="00DD6F4D" w:rsidRPr="00403BCE" w:rsidRDefault="00DD6F4D" w:rsidP="00DD6F4D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33AD47" w14:textId="4A0ACA81" w:rsidR="00DD6F4D" w:rsidRPr="00B23CD9" w:rsidRDefault="00DD6F4D" w:rsidP="00DD6F4D">
      <w:pPr>
        <w:pStyle w:val="NoSpacing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23C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ZAPISNIK</w:t>
      </w:r>
    </w:p>
    <w:p w14:paraId="0AE4DA92" w14:textId="77777777" w:rsidR="00AF3198" w:rsidRPr="00403BCE" w:rsidRDefault="00AF3198" w:rsidP="00DD6F4D">
      <w:pPr>
        <w:pStyle w:val="NoSpacing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B79DE7" w14:textId="08FA719A" w:rsidR="00AF3198" w:rsidRPr="00403BCE" w:rsidRDefault="00AF3198" w:rsidP="00DD6F4D">
      <w:pPr>
        <w:pStyle w:val="NoSpacing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03BCE">
        <w:rPr>
          <w:rFonts w:ascii="Times New Roman" w:eastAsia="Calibri" w:hAnsi="Times New Roman"/>
          <w:sz w:val="24"/>
          <w:szCs w:val="24"/>
          <w:lang w:eastAsia="en-US"/>
        </w:rPr>
        <w:t>3. sjednica Odbora za pčelarstvo Hrvatske poljoprivredne komore</w:t>
      </w:r>
    </w:p>
    <w:p w14:paraId="7FE994A7" w14:textId="77777777" w:rsidR="00DD6F4D" w:rsidRPr="00403BCE" w:rsidRDefault="00DD6F4D" w:rsidP="00DD6F4D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A57D84" w14:textId="77777777" w:rsidR="00DD6F4D" w:rsidRPr="00403BCE" w:rsidRDefault="00DD6F4D" w:rsidP="00DD6F4D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16FA5D" w14:textId="268DAA81" w:rsidR="00DD6F4D" w:rsidRDefault="00AF3198" w:rsidP="00DD6F4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03BCE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Prisutni: Željko Vukić, Vedran Lesjak, </w:t>
      </w:r>
      <w:r w:rsidR="00861C91" w:rsidRPr="003F75C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Ana Rendulić</w:t>
      </w:r>
      <w:r w:rsidR="003F75C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Dražen </w:t>
      </w:r>
      <w:proofErr w:type="spellStart"/>
      <w:r w:rsidR="003F75C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Kocet</w:t>
      </w:r>
      <w:proofErr w:type="spellEnd"/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Tomislav </w:t>
      </w:r>
      <w:proofErr w:type="spellStart"/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Samarin</w:t>
      </w:r>
      <w:proofErr w:type="spellEnd"/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proofErr w:type="spellStart"/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Dragutiv</w:t>
      </w:r>
      <w:proofErr w:type="spellEnd"/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proofErr w:type="spellStart"/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Vedak</w:t>
      </w:r>
      <w:proofErr w:type="spellEnd"/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, Ana Rendulić</w:t>
      </w:r>
      <w:r w:rsidR="0091190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,</w:t>
      </w:r>
      <w:r w:rsidR="0091190B" w:rsidRPr="0091190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="0091190B" w:rsidRPr="0091190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Davorka Franić</w:t>
      </w:r>
      <w:r w:rsidR="0091190B" w:rsidRPr="0091190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r w:rsidR="0091190B" w:rsidRPr="0091190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Zdenko Franić</w:t>
      </w:r>
      <w:r w:rsidR="0091190B" w:rsidRPr="0091190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r w:rsidR="0091190B" w:rsidRPr="0091190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Marko </w:t>
      </w:r>
      <w:proofErr w:type="spellStart"/>
      <w:r w:rsidR="0091190B" w:rsidRPr="0091190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Bertić</w:t>
      </w:r>
      <w:proofErr w:type="spellEnd"/>
    </w:p>
    <w:p w14:paraId="51C7A266" w14:textId="033F99A4" w:rsidR="00E3341C" w:rsidRDefault="00E3341C" w:rsidP="00DD6F4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</w:t>
      </w:r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PPRRR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: Ana Golubić, </w:t>
      </w:r>
      <w:r w:rsidR="0076783A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Ante Boras</w:t>
      </w:r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Sandra </w:t>
      </w:r>
      <w:proofErr w:type="spellStart"/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Freitag</w:t>
      </w:r>
      <w:proofErr w:type="spellEnd"/>
    </w:p>
    <w:p w14:paraId="79173E38" w14:textId="4428F888" w:rsidR="0076783A" w:rsidRPr="00403BCE" w:rsidRDefault="0076783A" w:rsidP="00DD6F4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Ministarstvo poljoprivrede: Mato Čačić, Gor</w:t>
      </w:r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ana Duvnjak</w:t>
      </w:r>
      <w:r w:rsidR="00D440C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</w:p>
    <w:p w14:paraId="63E6BBA4" w14:textId="31E3D820" w:rsidR="00AF3198" w:rsidRPr="00403BCE" w:rsidRDefault="00AF3198" w:rsidP="00DD6F4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03BCE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Dnevni red:</w:t>
      </w:r>
    </w:p>
    <w:p w14:paraId="3F8FA3DE" w14:textId="77777777" w:rsidR="00DD6F4D" w:rsidRPr="00403BCE" w:rsidRDefault="00DD6F4D" w:rsidP="00DD6F4D">
      <w:pPr>
        <w:pStyle w:val="NoSpacing"/>
        <w:ind w:firstLine="99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03BC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 </w:t>
      </w:r>
      <w:proofErr w:type="spellStart"/>
      <w:r w:rsidRPr="00403BC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Agronet</w:t>
      </w:r>
      <w:proofErr w:type="spellEnd"/>
      <w:r w:rsidRPr="00403BC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sustav </w:t>
      </w:r>
    </w:p>
    <w:p w14:paraId="048E4C93" w14:textId="77777777" w:rsidR="00DD6F4D" w:rsidRPr="00403BCE" w:rsidRDefault="00DD6F4D" w:rsidP="00DD6F4D">
      <w:pPr>
        <w:pStyle w:val="NoSpacing"/>
        <w:ind w:firstLine="99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03BC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 Problem korištenja mjera u pčelarstvu</w:t>
      </w:r>
    </w:p>
    <w:p w14:paraId="621C5D78" w14:textId="77777777" w:rsidR="00DD6F4D" w:rsidRPr="00403BCE" w:rsidRDefault="00DD6F4D" w:rsidP="00DD6F4D">
      <w:pPr>
        <w:pStyle w:val="NoSpacing"/>
        <w:ind w:firstLine="99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03BC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 Mjera 6</w:t>
      </w:r>
    </w:p>
    <w:p w14:paraId="753ABC07" w14:textId="77777777" w:rsidR="00DD6F4D" w:rsidRPr="00403BCE" w:rsidRDefault="00DD6F4D" w:rsidP="00DD6F4D">
      <w:pPr>
        <w:pStyle w:val="NoSpacing"/>
        <w:ind w:firstLine="99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03BC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 Razno</w:t>
      </w:r>
    </w:p>
    <w:p w14:paraId="00C108F8" w14:textId="77777777" w:rsidR="00DD6F4D" w:rsidRDefault="00DD6F4D" w:rsidP="00DD6F4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89DAA01" w14:textId="1A4A9922" w:rsidR="0007129E" w:rsidRDefault="00D440CD" w:rsidP="0007129E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Sjednicu je otvorio predsjednik Odbora za pčelarstvo, </w:t>
      </w:r>
      <w:r w:rsidR="00AD5B19">
        <w:rPr>
          <w:rFonts w:ascii="Times New Roman" w:eastAsia="Calibri" w:hAnsi="Times New Roman" w:cs="Times New Roman"/>
          <w:sz w:val="24"/>
          <w:szCs w:val="24"/>
          <w:lang w:val="hr-HR"/>
        </w:rPr>
        <w:t>G. Vukić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te je u uvodu </w:t>
      </w:r>
      <w:r w:rsidR="00AD5B19">
        <w:rPr>
          <w:rFonts w:ascii="Times New Roman" w:eastAsia="Calibri" w:hAnsi="Times New Roman" w:cs="Times New Roman"/>
          <w:sz w:val="24"/>
          <w:szCs w:val="24"/>
          <w:lang w:val="hr-HR"/>
        </w:rPr>
        <w:t>rekao kako je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="00AD5B1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prikupljajući mišljenja pčelara s terena, sastavio ovaj dnevni red. Nije htio ići previše u širinu no smatra da se kroz ove 3 točke može sve sažeti. </w:t>
      </w:r>
    </w:p>
    <w:p w14:paraId="295D6549" w14:textId="555D1EE5" w:rsidR="00AD5B19" w:rsidRPr="00DE39FD" w:rsidRDefault="00AD5B19" w:rsidP="0007129E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Dnevni red je dan na glasovanje i usvojen je</w:t>
      </w:r>
      <w:r w:rsidR="00D8556C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predloženom obliku</w:t>
      </w:r>
      <w:r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4B0DC21C" w14:textId="77777777" w:rsidR="00DE39FD" w:rsidRPr="00DE39FD" w:rsidRDefault="00DE39FD" w:rsidP="00DE39FD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2BE329D" w14:textId="3E33248B" w:rsidR="00D8556C" w:rsidRPr="00D440CD" w:rsidRDefault="00D8556C" w:rsidP="00DE39FD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D440C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Ad.1 </w:t>
      </w:r>
      <w:proofErr w:type="spellStart"/>
      <w:r w:rsidRPr="00D440C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Agronet</w:t>
      </w:r>
      <w:proofErr w:type="spellEnd"/>
      <w:r w:rsidR="008E7E82" w:rsidRPr="00D440C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 sustav</w:t>
      </w:r>
    </w:p>
    <w:p w14:paraId="2D2BB225" w14:textId="3AE17B47" w:rsidR="008E7E82" w:rsidRPr="00DE39FD" w:rsidRDefault="009F0506" w:rsidP="00DE39FD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G</w:t>
      </w:r>
      <w:r w:rsidR="008E7E82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. Vukić je istaknuo kako su v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iše puta ukazivali na probleme </w:t>
      </w:r>
      <w:r w:rsidR="00D8556C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nepostojanja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aplikacije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Agenciji za plaćanje u poljopriv</w:t>
      </w:r>
      <w:r w:rsidR="00D8556C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re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di koja bi u nekoliko koraka davala tražene podatke </w:t>
      </w:r>
      <w:r w:rsidR="008E7E82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za razne analize; 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usporedbe kupljene opreme kao i mogućnost elektronske prijave na potpore sektorskih intervencija. Administracija vezana za potpore, ali i za moguće nadzore, oduzima</w:t>
      </w:r>
      <w:r w:rsidR="008E7E82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vrijeme, a i formulari se teško nalaze na web </w:t>
      </w:r>
      <w:r w:rsidR="00E3341C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stranicama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="008E7E82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stariji 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pčelari nisu </w:t>
      </w:r>
      <w:r w:rsidR="008E7E82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vični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internetskim stranicama</w:t>
      </w:r>
      <w:r w:rsidR="008E7E82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hitno je urediti sustav gdje bi korisnici</w:t>
      </w:r>
      <w:r w:rsidR="008E7E82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07129E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takvog sustava imali sve dokumente na jednom mjestu. </w:t>
      </w:r>
    </w:p>
    <w:p w14:paraId="57E37E86" w14:textId="69E32339" w:rsidR="008E7E82" w:rsidRPr="00B223FD" w:rsidRDefault="008E7E82" w:rsidP="00B223F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Ana Golubić – pomoćnica ravnatelja Agencije za plaćanje rekla je kako je potpisan ugovor za aplikaciju s vanjskom tvrtkom te se krenulo u razvijanje aplikacije radi lakšeg popunjavanja i sl. Plan završetak je kroz pola godine, rekla je gđa. Golubić.</w:t>
      </w:r>
    </w:p>
    <w:p w14:paraId="4E6B3AA0" w14:textId="201A5F4D" w:rsidR="008E7E82" w:rsidRPr="00B223FD" w:rsidRDefault="008E7E82" w:rsidP="00B223F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G. Vukić- potrebno pojednostaviti prijavu za mjere Ruralnog razvoja u cilju što većeg iskorištenja a to je ranije i predlagao kolega </w:t>
      </w:r>
      <w:proofErr w:type="spellStart"/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Kocet</w:t>
      </w:r>
      <w:proofErr w:type="spellEnd"/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. Značajan iznos se poklanja konzultantima.</w:t>
      </w:r>
    </w:p>
    <w:p w14:paraId="13B963E1" w14:textId="7886867C" w:rsidR="005A3AE8" w:rsidRPr="00B223FD" w:rsidRDefault="008E7E82" w:rsidP="00B223F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G. </w:t>
      </w:r>
      <w:proofErr w:type="spellStart"/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Kocet</w:t>
      </w:r>
      <w:proofErr w:type="spellEnd"/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je </w:t>
      </w:r>
      <w:r w:rsidR="00B223FD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p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otvrdio da je ova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mjera i cijeli sustav prijava </w:t>
      </w:r>
      <w:r w:rsidR="009F0506">
        <w:rPr>
          <w:rFonts w:ascii="Times New Roman" w:eastAsia="Calibri" w:hAnsi="Times New Roman" w:cs="Times New Roman"/>
          <w:sz w:val="24"/>
          <w:szCs w:val="24"/>
          <w:lang w:val="hr-HR"/>
        </w:rPr>
        <w:t>jako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komp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liciran čak </w:t>
      </w:r>
      <w:r w:rsidR="00B223FD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školovane pčelare. 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Smatra da bi se ta procedura trebala </w:t>
      </w:r>
      <w:r w:rsidR="00D440CD">
        <w:rPr>
          <w:rFonts w:ascii="Times New Roman" w:eastAsia="Calibri" w:hAnsi="Times New Roman" w:cs="Times New Roman"/>
          <w:sz w:val="24"/>
          <w:szCs w:val="24"/>
          <w:lang w:val="hr-HR"/>
        </w:rPr>
        <w:t>biti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pojednostav</w:t>
      </w:r>
      <w:r w:rsidR="00D440CD">
        <w:rPr>
          <w:rFonts w:ascii="Times New Roman" w:eastAsia="Calibri" w:hAnsi="Times New Roman" w:cs="Times New Roman"/>
          <w:sz w:val="24"/>
          <w:szCs w:val="24"/>
          <w:lang w:val="hr-HR"/>
        </w:rPr>
        <w:t>nija</w:t>
      </w:r>
      <w:proofErr w:type="spellEnd"/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Dio novca kojeg se daje konzultantima trebalo bi usmjeriti na 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pčelarsku opremu i ono za što je mjera napravljena, a ne da taj novac odlazi </w:t>
      </w:r>
      <w:r w:rsidR="00B223FD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dalje.</w:t>
      </w:r>
    </w:p>
    <w:p w14:paraId="1590D421" w14:textId="54DF4F23" w:rsidR="005A3AE8" w:rsidRPr="00B223FD" w:rsidRDefault="00B223FD" w:rsidP="00B223F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G. Vukić je upitao Agenciju 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kada se planira puna upotreba 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DE39FD">
        <w:rPr>
          <w:rFonts w:ascii="Times New Roman" w:eastAsia="Calibri" w:hAnsi="Times New Roman" w:cs="Times New Roman"/>
          <w:sz w:val="24"/>
          <w:szCs w:val="24"/>
          <w:lang w:val="hr-HR"/>
        </w:rPr>
        <w:t>GRONET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su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stava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odnosno 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digitalizacije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?</w:t>
      </w:r>
    </w:p>
    <w:p w14:paraId="1A36BE41" w14:textId="0516DE06" w:rsidR="005A3AE8" w:rsidRPr="00B223FD" w:rsidRDefault="00B223FD" w:rsidP="00B223F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Gđa</w:t>
      </w:r>
      <w:r w:rsidR="009F0506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Golubić je odgovorila</w:t>
      </w:r>
      <w:r w:rsidR="00556C8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da se 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planira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razvoj kroz narednih 11 mjeseci, odnosno prvi moduli će biti spremni i ranije, 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no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puna primjena te aplikacije bi trebala biti kroz maksimalno godinu dana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 to 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bi 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značilo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pčelarska godina </w:t>
      </w:r>
      <w:r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20</w:t>
      </w:r>
      <w:r w:rsidR="005A3AE8" w:rsidRPr="00B223FD">
        <w:rPr>
          <w:rFonts w:ascii="Times New Roman" w:eastAsia="Calibri" w:hAnsi="Times New Roman" w:cs="Times New Roman"/>
          <w:sz w:val="24"/>
          <w:szCs w:val="24"/>
          <w:lang w:val="hr-HR"/>
        </w:rPr>
        <w:t>26.</w:t>
      </w:r>
    </w:p>
    <w:p w14:paraId="031F5C87" w14:textId="5B882BB0" w:rsidR="005A3AE8" w:rsidRPr="009F0506" w:rsidRDefault="00556C85" w:rsidP="00DE39FD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9F0506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Ad. 2</w:t>
      </w:r>
      <w:r w:rsidR="009F0506" w:rsidRPr="009F0506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.</w:t>
      </w:r>
      <w:r w:rsidRPr="009F0506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 </w:t>
      </w:r>
      <w:r w:rsidR="005A3AE8" w:rsidRPr="009F0506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 Problem korištenja mjera u pčelarstvu</w:t>
      </w:r>
    </w:p>
    <w:p w14:paraId="652D629C" w14:textId="2CC429BC" w:rsidR="005A3AE8" w:rsidRPr="00955398" w:rsidRDefault="00955398" w:rsidP="00DE39FD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a) </w:t>
      </w:r>
      <w:r w:rsidR="00DE39FD" w:rsidRPr="00955398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Sektorske intervencije:</w:t>
      </w:r>
    </w:p>
    <w:p w14:paraId="192CE407" w14:textId="5BE23383" w:rsidR="005A3AE8" w:rsidRPr="00DE39FD" w:rsidRDefault="009F0506" w:rsidP="00DE39F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G</w:t>
      </w:r>
      <w:r w:rsidR="00DE39FD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Vukić je iznio problematiku koja se tiče 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neprihvatljiv</w:t>
      </w:r>
      <w:r w:rsidR="00DE39FD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pauz</w:t>
      </w:r>
      <w:r w:rsidR="000F516A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od </w:t>
      </w:r>
      <w:r w:rsidR="00DE39FD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20. </w:t>
      </w:r>
      <w:r w:rsidR="00E3341C">
        <w:rPr>
          <w:rFonts w:ascii="Times New Roman" w:eastAsia="Calibri" w:hAnsi="Times New Roman" w:cs="Times New Roman"/>
          <w:sz w:val="24"/>
          <w:szCs w:val="24"/>
          <w:lang w:val="hr-HR"/>
        </w:rPr>
        <w:t>t</w:t>
      </w:r>
      <w:r w:rsidR="00DE39FD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ravnja do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1.</w:t>
      </w:r>
      <w:r w:rsid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DE39FD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kolovoza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tek</w:t>
      </w:r>
      <w:r w:rsidR="00556C85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ćeg godine u vrijeme kad je u pčelarstvu najviše posla, a kad nije moguće kupovati opremu koja se odnosi na </w:t>
      </w:r>
      <w:r w:rsidR="005A3AE8" w:rsidRPr="00DD2729">
        <w:rPr>
          <w:rFonts w:ascii="Times New Roman" w:eastAsia="Calibri" w:hAnsi="Times New Roman" w:cs="Times New Roman"/>
          <w:sz w:val="24"/>
          <w:szCs w:val="24"/>
          <w:lang w:val="hr-HR"/>
        </w:rPr>
        <w:t>tehničku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pomoć i </w:t>
      </w:r>
      <w:proofErr w:type="spellStart"/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se</w:t>
      </w:r>
      <w:r w:rsidR="00556C85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l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eće</w:t>
      </w:r>
      <w:proofErr w:type="spellEnd"/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pčelarstvo. Tražimo </w:t>
      </w:r>
      <w:r w:rsidR="00DE39FD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da se to promijeni.</w:t>
      </w:r>
      <w:r w:rsid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DE39FD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>Problem se javlja u sredini sezone</w:t>
      </w:r>
      <w:r w:rsidR="005A3AE8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DE39FD" w:rsidRP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kad dođe do kvara na opremi a postoji nemogućnost kupnje jer se račun ne priznaje. </w:t>
      </w:r>
      <w:r w:rsidR="00DE39FD">
        <w:rPr>
          <w:rFonts w:ascii="Times New Roman" w:eastAsia="Calibri" w:hAnsi="Times New Roman" w:cs="Times New Roman"/>
          <w:sz w:val="24"/>
          <w:szCs w:val="24"/>
          <w:lang w:val="hr-HR"/>
        </w:rPr>
        <w:t>Otvorio je raspravu na tu temu i zamolio prisutne iz Agencije da se po ovoj temi izađe u susret tj</w:t>
      </w:r>
      <w:r w:rsidR="00E3341C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DE39F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da se priznaju računi koji su izdani kroz cijelu godinu</w:t>
      </w:r>
      <w:r w:rsidR="00E3341C">
        <w:rPr>
          <w:rFonts w:ascii="Times New Roman" w:eastAsia="Calibri" w:hAnsi="Times New Roman" w:cs="Times New Roman"/>
          <w:sz w:val="24"/>
          <w:szCs w:val="24"/>
          <w:lang w:val="hr-HR"/>
        </w:rPr>
        <w:t>, da taj rok bude manji ili da ga uopće nema?</w:t>
      </w:r>
    </w:p>
    <w:p w14:paraId="06F51974" w14:textId="01C5A82A" w:rsidR="00DD2729" w:rsidRPr="008C4FCD" w:rsidRDefault="00E3341C" w:rsidP="008C4FC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3341C">
        <w:rPr>
          <w:rFonts w:ascii="Times New Roman" w:eastAsia="Calibri" w:hAnsi="Times New Roman" w:cs="Times New Roman"/>
          <w:sz w:val="24"/>
          <w:szCs w:val="24"/>
          <w:lang w:val="hr-HR"/>
        </w:rPr>
        <w:t>Gđa</w:t>
      </w:r>
      <w:r w:rsidR="009F0506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E3341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Golubić je rekla kako </w:t>
      </w:r>
      <w:r w:rsidR="00DD272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nije moguće da rok ne postoji </w:t>
      </w:r>
      <w:r w:rsidRPr="00E3341C">
        <w:rPr>
          <w:rFonts w:ascii="Times New Roman" w:eastAsia="Calibri" w:hAnsi="Times New Roman" w:cs="Times New Roman"/>
          <w:sz w:val="24"/>
          <w:szCs w:val="24"/>
          <w:lang w:val="hr-HR"/>
        </w:rPr>
        <w:t>jer</w:t>
      </w:r>
      <w:r w:rsidR="005A3AE8" w:rsidRPr="00E3341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5A3AE8" w:rsidRPr="00E3341C">
        <w:rPr>
          <w:rFonts w:ascii="Times New Roman" w:eastAsia="Calibri" w:hAnsi="Times New Roman" w:cs="Times New Roman"/>
          <w:sz w:val="24"/>
          <w:szCs w:val="24"/>
          <w:lang w:val="hr-HR"/>
        </w:rPr>
        <w:t>gencija mora provjeriti svaki zahtjev, svaki račun</w:t>
      </w:r>
      <w:r w:rsidR="009F0506">
        <w:rPr>
          <w:rFonts w:ascii="Times New Roman" w:eastAsia="Calibri" w:hAnsi="Times New Roman" w:cs="Times New Roman"/>
          <w:sz w:val="24"/>
          <w:szCs w:val="24"/>
          <w:lang w:val="hr-HR"/>
        </w:rPr>
        <w:t>, s</w:t>
      </w:r>
      <w:r w:rsidR="005A3AE8" w:rsidRPr="00E3341C">
        <w:rPr>
          <w:rFonts w:ascii="Times New Roman" w:eastAsia="Calibri" w:hAnsi="Times New Roman" w:cs="Times New Roman"/>
          <w:sz w:val="24"/>
          <w:szCs w:val="24"/>
          <w:lang w:val="hr-HR"/>
        </w:rPr>
        <w:t>astavnice toga računa i dio tih zahtjeva mora proći kontrol</w:t>
      </w:r>
      <w:r w:rsidR="009F0506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="005A3AE8" w:rsidRPr="00E3341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 terenu.</w:t>
      </w:r>
      <w:r w:rsidR="009F050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DD2729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Također, prema odredbama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 </w:t>
      </w:r>
      <w:r w:rsidR="00DD2729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dužni smo 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ispoštovati ono što nam je propisano jer inače u protivnom </w:t>
      </w:r>
      <w:r w:rsidR="00D440CD">
        <w:rPr>
          <w:rFonts w:ascii="Times New Roman" w:eastAsia="Calibri" w:hAnsi="Times New Roman" w:cs="Times New Roman"/>
          <w:sz w:val="24"/>
          <w:szCs w:val="24"/>
          <w:lang w:val="hr-HR"/>
        </w:rPr>
        <w:t>gubimo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akreditaciju ili ćemo dobiti određenu kaznu na cijelu om</w:t>
      </w:r>
      <w:r w:rsidR="00DD2729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tnicu što mislim da nije </w:t>
      </w:r>
      <w:r w:rsidR="000F516A">
        <w:rPr>
          <w:rFonts w:ascii="Times New Roman" w:eastAsia="Calibri" w:hAnsi="Times New Roman" w:cs="Times New Roman"/>
          <w:sz w:val="24"/>
          <w:szCs w:val="24"/>
          <w:lang w:val="hr-HR"/>
        </w:rPr>
        <w:t>cilj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r w:rsidR="00DD2729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Moguće je 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odraditi jedan sastanak gdje ćemo razmotr</w:t>
      </w:r>
      <w:r w:rsidR="000F21D9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ti dane rokove i da li postoji ikakva mogućnost da se rokovi malo pomaknu. Ali nepostojanje rokova jednostavno nije moguće.</w:t>
      </w:r>
    </w:p>
    <w:p w14:paraId="24B222E4" w14:textId="51586240" w:rsidR="005A3AE8" w:rsidRPr="008C4FCD" w:rsidRDefault="005A3AE8" w:rsidP="008C4FC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G. </w:t>
      </w:r>
      <w:proofErr w:type="spellStart"/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Vedak</w:t>
      </w:r>
      <w:proofErr w:type="spellEnd"/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rekao je kako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pozdravlja ovu želju da se pokuša napraviti nešto što će poboljšati sustav. Smatra da treba učiniti sve da se taj rok smanji na naj</w:t>
      </w:r>
      <w:r w:rsidR="0041720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manju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moguću </w:t>
      </w:r>
      <w:r w:rsidR="0041720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mjeru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Treba vidjeti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da</w:t>
      </w:r>
      <w:r w:rsidR="00D440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D440CD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pomognemo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onim ljudima koji rade dobro </w:t>
      </w:r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treba </w:t>
      </w:r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im 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oprema u određenom trenutku da do iste dođu na brži i jednostavniji način. </w:t>
      </w:r>
    </w:p>
    <w:p w14:paraId="60F155D3" w14:textId="1107015F" w:rsidR="005A3AE8" w:rsidRPr="008C4FCD" w:rsidRDefault="0076783A" w:rsidP="008C4FC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Gđa</w:t>
      </w:r>
      <w:r w:rsidR="000F516A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Golubić je rekla da će oni interno raspraviti s njihove strane koje su mogućn</w:t>
      </w:r>
      <w:r w:rsidR="000F516A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sti te da će se vezano uz to dalje čuti.</w:t>
      </w:r>
    </w:p>
    <w:p w14:paraId="3FF190D3" w14:textId="4510697A" w:rsidR="00955398" w:rsidRPr="008C4FCD" w:rsidRDefault="00955398" w:rsidP="008C4FC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Mato Čačić</w:t>
      </w:r>
      <w:r w:rsidR="000F516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rekao je kako se</w:t>
      </w:r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Pravilnikom 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željela regulirati kupnja</w:t>
      </w:r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skup</w:t>
      </w:r>
      <w:r w:rsidR="0076783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lj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ih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stvari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opreme a o ostalim stvarima je trebalo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razmišljati puno prije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kroz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nacionaln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program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5A3AE8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kad je bilo duplo manje novaca.</w:t>
      </w:r>
    </w:p>
    <w:p w14:paraId="31589ADE" w14:textId="4A4F6C60" w:rsidR="0026422A" w:rsidRPr="008C4FCD" w:rsidRDefault="00955398" w:rsidP="008C4FCD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8C4FCD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b) Pravilnik:</w:t>
      </w:r>
    </w:p>
    <w:p w14:paraId="2AD4C48B" w14:textId="2F88CF96" w:rsidR="00955398" w:rsidRPr="008C4FCD" w:rsidRDefault="00955398" w:rsidP="008C4FC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G. Vukić je </w:t>
      </w:r>
      <w:r w:rsidR="00367C6F">
        <w:rPr>
          <w:rFonts w:ascii="Times New Roman" w:eastAsia="Calibri" w:hAnsi="Times New Roman" w:cs="Times New Roman"/>
          <w:sz w:val="24"/>
          <w:szCs w:val="24"/>
          <w:lang w:val="hr-HR"/>
        </w:rPr>
        <w:t>rekao da prilikom donošenja novih Pravilnika p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ostoje 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različit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tumač</w:t>
      </w:r>
      <w:r w:rsidR="00367C6F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nja vezano za sajmov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edukaciju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što je dalje razložio g. </w:t>
      </w:r>
      <w:proofErr w:type="spellStart"/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Vedak</w:t>
      </w:r>
      <w:proofErr w:type="spellEnd"/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istaknuo kako se ove godine našao u problemu jer u rasporedu datuma spadaju i edukacije; što je prošle godine priznato a ove godine nije.</w:t>
      </w:r>
    </w:p>
    <w:p w14:paraId="7B515FDD" w14:textId="4FC347A1" w:rsidR="009E0F55" w:rsidRPr="009E0F55" w:rsidRDefault="00955398" w:rsidP="009E0F55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Nevija </w:t>
      </w:r>
      <w:r w:rsidR="009E0F55">
        <w:rPr>
          <w:rFonts w:ascii="Times New Roman" w:eastAsia="Calibri" w:hAnsi="Times New Roman" w:cs="Times New Roman"/>
          <w:sz w:val="24"/>
          <w:szCs w:val="24"/>
          <w:lang w:val="hr-HR"/>
        </w:rPr>
        <w:t>iz</w:t>
      </w:r>
      <w:r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APPRRR</w:t>
      </w:r>
      <w:r w:rsid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je rekla, 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što se tiče administrativne kontrole</w:t>
      </w:r>
      <w:r w:rsidR="009E0F55">
        <w:rPr>
          <w:rFonts w:ascii="Times New Roman" w:eastAsia="Calibri" w:hAnsi="Times New Roman" w:cs="Times New Roman"/>
          <w:sz w:val="24"/>
          <w:szCs w:val="24"/>
          <w:lang w:val="hr-HR"/>
        </w:rPr>
        <w:t>, da je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sve u redu odrađeno.</w:t>
      </w:r>
      <w:r w:rsid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Intervencijska godina je strogo propisana, rokovi za podnošenje zah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ti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jeva su propisani. Što se 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tiče prve intervencije edukacije i s</w:t>
      </w:r>
      <w:r w:rsidR="009E0F55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tručnih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predavanja, nisu prihvatljivi troškovi u raz</w:t>
      </w:r>
      <w:r w:rsidR="009E0F55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do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blju nakon krajnjeg roka podnošenja zah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ti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jeva. Ako je to bio problem što se tiče odlazaka na sajmove koje više nisu u intervencijskoj godini 2024.</w:t>
      </w:r>
      <w:r w:rsidR="009E0F55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ko se radilo o edukaciji koja je održana van roka podnošenja zah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ti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jeva, to nije prihvatljivo</w:t>
      </w:r>
      <w:r w:rsidR="009E0F55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, rekla je gđa. Nevija.</w:t>
      </w:r>
    </w:p>
    <w:p w14:paraId="18EFC762" w14:textId="75D8A9A6" w:rsidR="0026422A" w:rsidRPr="009E0F55" w:rsidRDefault="009E0F55" w:rsidP="009E0F55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Gđa Golubić je zamolila da se 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za konkretne slučaje</w:t>
      </w:r>
      <w:r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ve i 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predmet</w:t>
      </w:r>
      <w:r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>e korisnici obrate direktno nama te će oni vidjeti o</w:t>
      </w:r>
      <w:r w:rsidR="0026422A" w:rsidRPr="009E0F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čemu se točno radi.</w:t>
      </w:r>
    </w:p>
    <w:p w14:paraId="4CD5D0F7" w14:textId="6F9036BE" w:rsidR="0026422A" w:rsidRPr="008C4FCD" w:rsidRDefault="008C4FCD" w:rsidP="008C4FC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G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proofErr w:type="spellStart"/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Kocet</w:t>
      </w:r>
      <w:proofErr w:type="spellEnd"/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HPS – rekao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je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kako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imamo svi problem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iščitavanju pravilnika, i svi smo sv</w:t>
      </w:r>
      <w:r w:rsidR="000F21D9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doci 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da ako ga 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dobro ne definiramo, imamo 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brojne 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upite. 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T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o je neprihvatljivo da se tako odnosimo prema korisnicima te mjere, ili ju prihvaćamo i u prvoj i u drugoj godini isto, ili ju ne prihvaćamo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7F5A5B">
        <w:rPr>
          <w:rFonts w:ascii="Times New Roman" w:eastAsia="Calibri" w:hAnsi="Times New Roman" w:cs="Times New Roman"/>
          <w:sz w:val="24"/>
          <w:szCs w:val="24"/>
          <w:lang w:val="hr-HR"/>
        </w:rPr>
        <w:t>Zamolio je, da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ako nam se iz Min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starstva daje neki naputak, da se toga 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dosljedno drži. </w:t>
      </w:r>
    </w:p>
    <w:p w14:paraId="35E73887" w14:textId="046CC63A" w:rsidR="0026422A" w:rsidRPr="008C4FCD" w:rsidRDefault="008C4FCD" w:rsidP="008C4FC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Ana Golubić je rekla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što se tiče žalbe, žalba je pravni l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jek koji je dostupan svim korisnicima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svih mjera u </w:t>
      </w:r>
      <w:r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26422A" w:rsidRPr="008C4F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genciji za plaćanja. </w:t>
      </w:r>
    </w:p>
    <w:p w14:paraId="11AC3449" w14:textId="52CA0239" w:rsidR="0026422A" w:rsidRPr="006C4E47" w:rsidRDefault="006C4E47" w:rsidP="006C4E47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G. </w:t>
      </w:r>
      <w:proofErr w:type="spellStart"/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>Kocet</w:t>
      </w:r>
      <w:proofErr w:type="spellEnd"/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obrazac dojave proizvodnih pokazatelja  stvara trošak pčelaru 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7F5A5B">
        <w:rPr>
          <w:rFonts w:ascii="Times New Roman" w:eastAsia="Calibri" w:hAnsi="Times New Roman" w:cs="Times New Roman"/>
          <w:sz w:val="24"/>
          <w:szCs w:val="24"/>
          <w:lang w:val="hr-HR"/>
        </w:rPr>
        <w:t>M</w:t>
      </w: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inistarstvu </w:t>
      </w:r>
      <w:r w:rsidR="007F5A5B">
        <w:rPr>
          <w:rFonts w:ascii="Times New Roman" w:eastAsia="Calibri" w:hAnsi="Times New Roman" w:cs="Times New Roman"/>
          <w:sz w:val="24"/>
          <w:szCs w:val="24"/>
          <w:lang w:val="hr-HR"/>
        </w:rPr>
        <w:t>p</w:t>
      </w: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oljoprivrede. Sam obrazac ne ispunjava ono za što je osmišljen; daje informacije koje nisu točne.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Time smo si zakomplicirali Pravilnik za dobivanje potpora.</w:t>
      </w:r>
    </w:p>
    <w:p w14:paraId="69BD9A1F" w14:textId="2FEB3524" w:rsidR="0026422A" w:rsidRPr="006C4E47" w:rsidRDefault="006C4E47" w:rsidP="006C4E47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ato Čačić</w:t>
      </w: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obrazac je tamo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zato </w:t>
      </w: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>što uredba EK to traži.</w:t>
      </w:r>
    </w:p>
    <w:p w14:paraId="647F047F" w14:textId="77777777" w:rsidR="00111BEE" w:rsidRDefault="006C4E47" w:rsidP="0026422A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G. </w:t>
      </w:r>
      <w:proofErr w:type="spellStart"/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>Kocet</w:t>
      </w:r>
      <w:proofErr w:type="spellEnd"/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- </w:t>
      </w:r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>Predsjednik Hrvatskog pčela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r</w:t>
      </w:r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skog saveza je na sastancima u </w:t>
      </w:r>
      <w:r w:rsidR="00B00464">
        <w:rPr>
          <w:rFonts w:ascii="Times New Roman" w:eastAsia="Calibri" w:hAnsi="Times New Roman" w:cs="Times New Roman"/>
          <w:sz w:val="24"/>
          <w:szCs w:val="24"/>
          <w:lang w:val="hr-HR"/>
        </w:rPr>
        <w:t>M</w:t>
      </w:r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inistarstvu poljoprivrede predlagao model kako doći do točnog podatka koliko imamo </w:t>
      </w:r>
      <w:proofErr w:type="spellStart"/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>izvrcanog</w:t>
      </w:r>
      <w:proofErr w:type="spellEnd"/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meda na području Republike Hrvatske.</w:t>
      </w:r>
      <w:r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>Svi koji su bili na tom sastanku se sjećaju našeg prijedloga o vagama koje trebamo instalirati</w:t>
      </w:r>
      <w:r w:rsidR="000F21D9"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</w:p>
    <w:p w14:paraId="4167C8AC" w14:textId="35F3E43A" w:rsidR="0026422A" w:rsidRPr="006C4E47" w:rsidRDefault="000F21D9" w:rsidP="0026422A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Pravilnik je 1. ožujka 2023. objavljen u </w:t>
      </w:r>
      <w:r w:rsidR="00111BEE">
        <w:rPr>
          <w:rFonts w:ascii="Times New Roman" w:eastAsia="Calibri" w:hAnsi="Times New Roman" w:cs="Times New Roman"/>
          <w:sz w:val="24"/>
          <w:szCs w:val="24"/>
          <w:lang w:val="hr-HR"/>
        </w:rPr>
        <w:t>N</w:t>
      </w:r>
      <w:r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>arodnim novinama. Obrazac je nužno potreban zbog izvješća koji se mora poslati Komisiji. Sada se jako dobro podnosi taj prilog 3</w:t>
      </w:r>
      <w:r w:rsidR="00111BEE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puno bolje i više nego što je to bilo ranije. </w:t>
      </w:r>
      <w:r w:rsidR="00111BEE">
        <w:rPr>
          <w:rFonts w:ascii="Times New Roman" w:eastAsia="Calibri" w:hAnsi="Times New Roman" w:cs="Times New Roman"/>
          <w:sz w:val="24"/>
          <w:szCs w:val="24"/>
          <w:lang w:val="hr-HR"/>
        </w:rPr>
        <w:t>P</w:t>
      </w:r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ouzdanije podatke koliki je naš </w:t>
      </w:r>
      <w:proofErr w:type="spellStart"/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>pašni</w:t>
      </w:r>
      <w:proofErr w:type="spellEnd"/>
      <w:r w:rsidR="0026422A" w:rsidRPr="006C4E4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potencijal i koliko pčelari proizvode i vrcaju meda na određenim područjima. </w:t>
      </w:r>
    </w:p>
    <w:p w14:paraId="322843FA" w14:textId="502D9DA7" w:rsidR="0026422A" w:rsidRPr="00A01EBB" w:rsidRDefault="006C4E47" w:rsidP="00A01EBB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Gđa Nevija je pojasnila </w:t>
      </w:r>
      <w:r w:rsidR="0026422A"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vezi </w:t>
      </w:r>
      <w:r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priloga III. </w:t>
      </w:r>
      <w:r w:rsidR="0026422A"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>tog p</w:t>
      </w:r>
      <w:r w:rsidR="004B7346">
        <w:rPr>
          <w:rFonts w:ascii="Times New Roman" w:eastAsia="Calibri" w:hAnsi="Times New Roman" w:cs="Times New Roman"/>
          <w:sz w:val="24"/>
          <w:szCs w:val="24"/>
          <w:lang w:val="hr-HR"/>
        </w:rPr>
        <w:t>ravilnika</w:t>
      </w:r>
      <w:r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kako </w:t>
      </w:r>
      <w:r w:rsidR="0026422A"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svaka promjena koja </w:t>
      </w:r>
      <w:r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se </w:t>
      </w:r>
      <w:r w:rsidR="0026422A"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donosi na početku </w:t>
      </w:r>
      <w:r w:rsidR="004B7346">
        <w:rPr>
          <w:rFonts w:ascii="Times New Roman" w:eastAsia="Calibri" w:hAnsi="Times New Roman" w:cs="Times New Roman"/>
          <w:sz w:val="24"/>
          <w:szCs w:val="24"/>
          <w:lang w:val="hr-HR"/>
        </w:rPr>
        <w:t>stvara teškoće</w:t>
      </w:r>
      <w:r w:rsidR="0026422A"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</w:t>
      </w:r>
      <w:r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>p</w:t>
      </w:r>
      <w:r w:rsidR="0026422A" w:rsidRPr="00A01E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čelari </w:t>
      </w:r>
      <w:r w:rsidR="004B7346">
        <w:rPr>
          <w:rFonts w:ascii="Times New Roman" w:eastAsia="Calibri" w:hAnsi="Times New Roman" w:cs="Times New Roman"/>
          <w:sz w:val="24"/>
          <w:szCs w:val="24"/>
          <w:lang w:val="hr-HR"/>
        </w:rPr>
        <w:t>ju teško prihvaćaju. Obrazac je nužno potreban zbog izvješća koji se mora poslati Komisiji.</w:t>
      </w:r>
      <w:r w:rsidR="004B7346" w:rsidRPr="004B7346">
        <w:rPr>
          <w:rFonts w:ascii="Calibri" w:eastAsia="Calibri" w:hAnsi="Calibri" w:cs="Calibri"/>
          <w:color w:val="538135" w:themeColor="accent6" w:themeShade="BF"/>
          <w:sz w:val="24"/>
          <w:szCs w:val="24"/>
        </w:rPr>
        <w:t xml:space="preserve"> </w:t>
      </w:r>
      <w:r w:rsidR="004B7346" w:rsidRPr="004B7346">
        <w:rPr>
          <w:rFonts w:ascii="Times New Roman" w:eastAsia="Calibri" w:hAnsi="Times New Roman" w:cs="Times New Roman"/>
          <w:sz w:val="24"/>
          <w:szCs w:val="24"/>
          <w:lang w:val="hr-HR"/>
        </w:rPr>
        <w:t>Predlažem da, kad se uvede aplikacija, da se taj prilog III. na drugačiji način definirati da se dostavlja Agenciji.</w:t>
      </w:r>
    </w:p>
    <w:p w14:paraId="4DC49D3E" w14:textId="68875504" w:rsidR="0026422A" w:rsidRPr="00582DB6" w:rsidRDefault="008A2168" w:rsidP="00582DB6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G</w:t>
      </w:r>
      <w:r w:rsidR="004B734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proofErr w:type="spellStart"/>
      <w:r w:rsidR="004B734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Kocet</w:t>
      </w:r>
      <w:proofErr w:type="spellEnd"/>
      <w:r w:rsidR="004B734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predlaže da se usporede paralelni sustavi tj. podatci koje smo dobili </w:t>
      </w:r>
      <w:r w:rsidR="004B734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da </w:t>
      </w:r>
      <w:r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preko </w:t>
      </w:r>
      <w:proofErr w:type="spellStart"/>
      <w:r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Agroneta</w:t>
      </w:r>
      <w:proofErr w:type="spellEnd"/>
      <w:r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 podacima koje smo upisivali preko tog</w:t>
      </w:r>
      <w:r w:rsidR="00582DB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obrasca. Zašto taj podatak iz </w:t>
      </w:r>
      <w:proofErr w:type="spellStart"/>
      <w:r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Agroneta</w:t>
      </w:r>
      <w:proofErr w:type="spellEnd"/>
      <w:r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, koji je službeni, nije mjerodavan umjesto tog Obrasca</w:t>
      </w:r>
      <w:r w:rsidR="00582DB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?</w:t>
      </w:r>
    </w:p>
    <w:p w14:paraId="7DD30C08" w14:textId="59B87D3F" w:rsidR="00C81426" w:rsidRPr="00111BEE" w:rsidRDefault="00111BEE" w:rsidP="00111BEE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11BEE">
        <w:rPr>
          <w:rFonts w:ascii="Times New Roman" w:eastAsia="Calibri" w:hAnsi="Times New Roman" w:cs="Times New Roman"/>
          <w:sz w:val="24"/>
          <w:szCs w:val="24"/>
          <w:lang w:val="hr-HR"/>
        </w:rPr>
        <w:t>G</w:t>
      </w:r>
      <w:r w:rsidR="00582DB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. Vukić je zaključio da nam je svima</w:t>
      </w:r>
      <w:r w:rsidR="00C8142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najveći cilj</w:t>
      </w:r>
      <w:r w:rsid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riješiti</w:t>
      </w:r>
      <w:r w:rsidR="00C8142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svaki problem koji se pojavi</w:t>
      </w:r>
      <w:r w:rsidR="00582DB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C81426" w:rsidRPr="00582DB6">
        <w:rPr>
          <w:rFonts w:ascii="Times New Roman" w:eastAsia="Calibri" w:hAnsi="Times New Roman" w:cs="Times New Roman"/>
          <w:sz w:val="24"/>
          <w:szCs w:val="24"/>
          <w:lang w:val="hr-HR"/>
        </w:rPr>
        <w:t>bez velike buke</w:t>
      </w:r>
      <w:r w:rsidR="00582DB6" w:rsidRPr="00111BE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da ga sagledamo </w:t>
      </w:r>
      <w:r w:rsidR="00C81426" w:rsidRPr="00111BEE">
        <w:rPr>
          <w:rFonts w:ascii="Times New Roman" w:eastAsia="Calibri" w:hAnsi="Times New Roman" w:cs="Times New Roman"/>
          <w:sz w:val="24"/>
          <w:szCs w:val="24"/>
          <w:lang w:val="hr-HR"/>
        </w:rPr>
        <w:t>sa svih strana</w:t>
      </w:r>
      <w:r w:rsidR="00582DB6" w:rsidRPr="00111BE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</w:t>
      </w:r>
      <w:r w:rsidR="00C81426" w:rsidRPr="00111BEE">
        <w:rPr>
          <w:rFonts w:ascii="Times New Roman" w:eastAsia="Calibri" w:hAnsi="Times New Roman" w:cs="Times New Roman"/>
          <w:sz w:val="24"/>
          <w:szCs w:val="24"/>
          <w:lang w:val="hr-HR"/>
        </w:rPr>
        <w:t>donesemo zaključak</w:t>
      </w:r>
      <w:r w:rsidR="00582DB6" w:rsidRPr="00111BEE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24819C26" w14:textId="77777777" w:rsidR="00C81426" w:rsidRPr="00111BEE" w:rsidRDefault="00C81426" w:rsidP="00111BEE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91409A8" w14:textId="1EB9F515" w:rsidR="00C81426" w:rsidRPr="006B7CB2" w:rsidRDefault="00582DB6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val="hr-HR" w:eastAsia="hr-HR"/>
        </w:rPr>
      </w:pPr>
      <w:r w:rsidRPr="006B7CB2">
        <w:rPr>
          <w:rFonts w:ascii="Calibri" w:eastAsia="Calibri" w:hAnsi="Calibri" w:cs="Calibri"/>
          <w:sz w:val="24"/>
          <w:szCs w:val="24"/>
          <w:u w:val="single"/>
          <w:lang w:val="hr-HR" w:eastAsia="hr-HR"/>
        </w:rPr>
        <w:t>Mjere ruralnog razvoja</w:t>
      </w:r>
    </w:p>
    <w:p w14:paraId="6620FBF4" w14:textId="77777777" w:rsidR="006B7CB2" w:rsidRPr="006B7CB2" w:rsidRDefault="006B7CB2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</w:p>
    <w:p w14:paraId="4B3FC3CC" w14:textId="16E18E68" w:rsidR="00582DB6" w:rsidRPr="006B7CB2" w:rsidRDefault="00582DB6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val="hr-HR" w:eastAsia="hr-HR"/>
        </w:rPr>
      </w:pPr>
      <w:r w:rsidRPr="006B7CB2">
        <w:rPr>
          <w:rFonts w:ascii="Calibri" w:eastAsia="Calibri" w:hAnsi="Calibri" w:cs="Calibri"/>
          <w:sz w:val="24"/>
          <w:szCs w:val="24"/>
          <w:u w:val="single"/>
          <w:lang w:val="hr-HR" w:eastAsia="hr-HR"/>
        </w:rPr>
        <w:t>Mjera 73.12</w:t>
      </w:r>
    </w:p>
    <w:p w14:paraId="60D3817B" w14:textId="77777777" w:rsidR="00582DB6" w:rsidRPr="00C81426" w:rsidRDefault="00582DB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53FC62AA" w14:textId="5FBF167D" w:rsidR="00C81426" w:rsidRPr="00C81426" w:rsidRDefault="006B7CB2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G. Vukić je dao uvod i rekao kako je t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o je mjera u kojoj su pčelari spali na gospodarsko vozilo i skladište, a koliko smo puta spomen</w:t>
      </w:r>
      <w:r w:rsidR="00582DB6">
        <w:rPr>
          <w:rFonts w:ascii="Calibri" w:eastAsia="Calibri" w:hAnsi="Calibri" w:cs="Calibri"/>
          <w:sz w:val="24"/>
          <w:szCs w:val="24"/>
          <w:lang w:val="hr-HR" w:eastAsia="hr-HR"/>
        </w:rPr>
        <w:t>u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li potrebu za gradnju punionica,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vrcaona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,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kušaona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i staci</w:t>
      </w:r>
      <w:r w:rsidR="00582DB6">
        <w:rPr>
          <w:rFonts w:ascii="Calibri" w:eastAsia="Calibri" w:hAnsi="Calibri" w:cs="Calibri"/>
          <w:sz w:val="24"/>
          <w:szCs w:val="24"/>
          <w:lang w:val="hr-HR" w:eastAsia="hr-HR"/>
        </w:rPr>
        <w:t>onarni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h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pčelinjaka. A o bodovanju i besplatnoj kupnji dronova i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meteostanica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da</w:t>
      </w:r>
      <w:r w:rsidR="00582DB6">
        <w:rPr>
          <w:rFonts w:ascii="Calibri" w:eastAsia="Calibri" w:hAnsi="Calibri" w:cs="Calibri"/>
          <w:sz w:val="24"/>
          <w:szCs w:val="24"/>
          <w:lang w:val="hr-HR" w:eastAsia="hr-HR"/>
        </w:rPr>
        <w:t xml:space="preserve">lo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bi se razgovarati? Je</w:t>
      </w:r>
      <w:r w:rsidR="00582DB6">
        <w:rPr>
          <w:rFonts w:ascii="Calibri" w:eastAsia="Calibri" w:hAnsi="Calibri" w:cs="Calibri"/>
          <w:sz w:val="24"/>
          <w:szCs w:val="24"/>
          <w:lang w:val="hr-HR" w:eastAsia="hr-HR"/>
        </w:rPr>
        <w:t>r oni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su potrebni kako bi se skupili bodovi? Smatramo da tu treba odraditi određene korekcije i u interesu održivosti pčelarske proizvodnje i dodati pčelarske objekte,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vrcaon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,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punionu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i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kušaonu</w:t>
      </w:r>
      <w:proofErr w:type="spellEnd"/>
      <w:r w:rsidR="00582DB6">
        <w:rPr>
          <w:rFonts w:ascii="Calibri" w:eastAsia="Calibri" w:hAnsi="Calibri" w:cs="Calibri"/>
          <w:sz w:val="24"/>
          <w:szCs w:val="24"/>
          <w:lang w:val="hr-HR" w:eastAsia="hr-HR"/>
        </w:rPr>
        <w:t xml:space="preserve"> i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staci</w:t>
      </w:r>
      <w:r w:rsidR="00582DB6">
        <w:rPr>
          <w:rFonts w:ascii="Calibri" w:eastAsia="Calibri" w:hAnsi="Calibri" w:cs="Calibri"/>
          <w:sz w:val="24"/>
          <w:szCs w:val="24"/>
          <w:lang w:val="hr-HR" w:eastAsia="hr-HR"/>
        </w:rPr>
        <w:t>onarni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pčelinjaka u tu mjeru.</w:t>
      </w:r>
    </w:p>
    <w:p w14:paraId="1461ED3A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357BC5EB" w14:textId="77777777" w:rsidR="006B7CB2" w:rsidRPr="006B7CB2" w:rsidRDefault="006B7CB2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val="hr-HR" w:eastAsia="hr-HR"/>
        </w:rPr>
      </w:pPr>
      <w:r w:rsidRPr="006B7CB2">
        <w:rPr>
          <w:rFonts w:ascii="Calibri" w:eastAsia="Calibri" w:hAnsi="Calibri" w:cs="Calibri"/>
          <w:sz w:val="24"/>
          <w:szCs w:val="24"/>
          <w:u w:val="single"/>
          <w:lang w:val="hr-HR" w:eastAsia="hr-HR"/>
        </w:rPr>
        <w:t>Mjera 77.01</w:t>
      </w:r>
    </w:p>
    <w:p w14:paraId="0E5F5189" w14:textId="199C291A" w:rsidR="006B7CB2" w:rsidRDefault="006B7CB2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P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otpora za sudjelovanje poljopr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ivr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ednika u sustavu kvalitete predugo traje,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te se predugo čeka za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rješavanje iste. </w:t>
      </w:r>
    </w:p>
    <w:p w14:paraId="5A48838B" w14:textId="77777777" w:rsidR="006B7CB2" w:rsidRDefault="006B7CB2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</w:p>
    <w:p w14:paraId="137FF91F" w14:textId="3492CD55" w:rsidR="00C81426" w:rsidRPr="00C81426" w:rsidRDefault="006B7CB2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Nitko iz uprave za Ruralni razvoj nije bio prisutan.</w:t>
      </w:r>
    </w:p>
    <w:p w14:paraId="2F84CB6A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147C8158" w14:textId="0EEEEAE4" w:rsidR="00C81426" w:rsidRPr="00C81426" w:rsidRDefault="006B7CB2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G. Vukić je rekao kako smo par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puta bili na razgovoru u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M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inistarstvu, vezano za te mjere i za potporu za nabavu polovnih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p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čelarskih vozila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 što bismo kroz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neku nacionalnu potporu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željeli ostvariti.</w:t>
      </w:r>
    </w:p>
    <w:p w14:paraId="077ACCA9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0D0A3202" w14:textId="09731359" w:rsidR="00C81426" w:rsidRPr="00C81426" w:rsidRDefault="006B7CB2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Mato Čačić -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I mi smo upoznati s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time no nemamo detaljnijih informacija.</w:t>
      </w:r>
    </w:p>
    <w:p w14:paraId="5B2D3C8F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11C06442" w14:textId="1581A8B7" w:rsidR="006B7CB2" w:rsidRPr="006B7CB2" w:rsidRDefault="006B7CB2" w:rsidP="00C8142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hr-HR" w:eastAsia="hr-HR"/>
        </w:rPr>
      </w:pPr>
      <w:r w:rsidRPr="006B7CB2">
        <w:rPr>
          <w:rFonts w:ascii="Calibri" w:eastAsia="Calibri" w:hAnsi="Calibri" w:cs="Calibri"/>
          <w:b/>
          <w:bCs/>
          <w:sz w:val="24"/>
          <w:szCs w:val="24"/>
          <w:lang w:val="hr-HR" w:eastAsia="hr-HR"/>
        </w:rPr>
        <w:t>Ad 3. Mjera 6.</w:t>
      </w:r>
    </w:p>
    <w:p w14:paraId="66BBCFA4" w14:textId="77777777" w:rsidR="006B7CB2" w:rsidRDefault="006B7CB2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G. Vukić dao je uvod u treću točku te spomenuo kako su z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adnjih godina prisutne ekstremne klimatološke pojave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 što kod pčelinjih zajednica stvara veća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oboljenj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a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, a zbog nesigurnosti i nestalnih izvora hrane u prirodi,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p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čel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i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nje zajednice ne mogu opstat bez intervencije pčelara.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 Sve to </w:t>
      </w:r>
      <w:r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stvara potrebu za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dodatn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im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financijsk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im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troškov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ima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Iz tog razloga postoji mjera 6.</w:t>
      </w:r>
    </w:p>
    <w:p w14:paraId="47EC7071" w14:textId="4E19BC4A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Znamo da je prošle godine bilo određenih problema s ovom mjerom, ali ne znamo koji su sve kriterije bili kad su pčelari istog statusa različito ostvarivali pravu po njoj.</w:t>
      </w:r>
    </w:p>
    <w:p w14:paraId="54A28C4C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4CB3DC82" w14:textId="77777777" w:rsidR="006B7CB2" w:rsidRDefault="006B7CB2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D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a li je ove godine bilo zaostalih isplata po toj mjeri i da li su se tih problemi riješili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?</w:t>
      </w:r>
    </w:p>
    <w:p w14:paraId="6B90FE01" w14:textId="77777777" w:rsidR="006B7CB2" w:rsidRDefault="006B7CB2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</w:p>
    <w:p w14:paraId="0A961993" w14:textId="77777777" w:rsidR="00CF7683" w:rsidRDefault="006B7CB2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G.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Boras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 je rekao kako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nije bilo za ostalih isplata, isplaćeno je sve</w:t>
      </w:r>
      <w:r w:rsidR="00CF7683">
        <w:rPr>
          <w:rFonts w:ascii="Calibri" w:eastAsia="Calibri" w:hAnsi="Calibri" w:cs="Calibri"/>
          <w:sz w:val="24"/>
          <w:szCs w:val="24"/>
          <w:lang w:val="hr-HR" w:eastAsia="hr-HR"/>
        </w:rPr>
        <w:t xml:space="preserve"> a O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dluke su stavljene na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Agronet</w:t>
      </w:r>
      <w:proofErr w:type="spellEnd"/>
      <w:r w:rsidR="00CF7683">
        <w:rPr>
          <w:rFonts w:ascii="Calibri" w:eastAsia="Calibri" w:hAnsi="Calibri" w:cs="Calibri"/>
          <w:sz w:val="24"/>
          <w:szCs w:val="24"/>
          <w:lang w:val="hr-HR" w:eastAsia="hr-HR"/>
        </w:rPr>
        <w:t xml:space="preserve">. </w:t>
      </w:r>
    </w:p>
    <w:p w14:paraId="68012207" w14:textId="77777777" w:rsidR="00CF7683" w:rsidRDefault="00C81426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</w:t>
      </w:r>
    </w:p>
    <w:p w14:paraId="7FD5351D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0FB36B30" w14:textId="242A5AF7" w:rsidR="00C81426" w:rsidRPr="00C81426" w:rsidRDefault="00CF7683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Sandra </w:t>
      </w:r>
      <w:proofErr w:type="spellStart"/>
      <w:r>
        <w:rPr>
          <w:rFonts w:ascii="Calibri" w:eastAsia="Calibri" w:hAnsi="Calibri" w:cs="Calibri"/>
          <w:sz w:val="24"/>
          <w:szCs w:val="24"/>
          <w:lang w:val="hr-HR" w:eastAsia="hr-HR"/>
        </w:rPr>
        <w:t>Freitag</w:t>
      </w:r>
      <w:proofErr w:type="spellEnd"/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: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mjera 6, je bila nešto potpuno izvan sustava koje je inače za pčelarstvo kada se predaju potvore za pčelarstvo. Svi korisnici su predavali zahtjeve putem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agroneta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. Da bi izašli u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sustret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onima koji nemaju sustava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agroneta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, napravio se obrazac iznimno, znači potpuno iznimno za pčelare koji nisu imali sustav </w:t>
      </w:r>
      <w:proofErr w:type="spellStart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agroneta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.</w:t>
      </w:r>
    </w:p>
    <w:p w14:paraId="7123D8F7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07477558" w14:textId="30CA7D74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Znači napravio se obrazac na samom 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obrazcu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, debelim tiskanim slovima, je pisalo morate se prijaviti putem 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agroneta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ako imate </w:t>
      </w:r>
      <w:proofErr w:type="spellStart"/>
      <w:r w:rsidR="00CF7683">
        <w:rPr>
          <w:rFonts w:ascii="Calibri" w:eastAsia="Calibri" w:hAnsi="Calibri" w:cs="Calibri"/>
          <w:sz w:val="24"/>
          <w:szCs w:val="24"/>
          <w:lang w:val="hr-HR" w:eastAsia="hr-HR"/>
        </w:rPr>
        <w:t>A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gronet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. Ne razumijem zašto ljudi nisu, kad su ispunjavali taj obrazac i vidjeli da im piše da se mora</w:t>
      </w:r>
      <w:r w:rsidR="00CF7683">
        <w:rPr>
          <w:rFonts w:ascii="Calibri" w:eastAsia="Calibri" w:hAnsi="Calibri" w:cs="Calibri"/>
          <w:sz w:val="24"/>
          <w:szCs w:val="24"/>
          <w:lang w:val="hr-HR" w:eastAsia="hr-HR"/>
        </w:rPr>
        <w:t>ju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prijaviti putem </w:t>
      </w:r>
      <w:proofErr w:type="spellStart"/>
      <w:r w:rsidR="00CF7683">
        <w:rPr>
          <w:rFonts w:ascii="Calibri" w:eastAsia="Calibri" w:hAnsi="Calibri" w:cs="Calibri"/>
          <w:sz w:val="24"/>
          <w:szCs w:val="24"/>
          <w:lang w:val="hr-HR" w:eastAsia="hr-HR"/>
        </w:rPr>
        <w:t>A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groneta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, nisu nazvali i pitali zašto putem 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agroneta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, ili na bilo koji drugi način je informirali, nego su popunili, </w:t>
      </w:r>
    </w:p>
    <w:p w14:paraId="5B6D5CF3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0D93C806" w14:textId="633BA162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A što se tiče uputa kako to napraviti u 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agronetu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, imali su telefone, ja sam odgovarala na nekoliko telefonskih poziva gdje su me ljudi pitali kako, postojale su upute na 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agronetu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kako se predaju zahtjevi i kako se preuzimaju odluke</w:t>
      </w:r>
    </w:p>
    <w:p w14:paraId="28790CDF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733BAC9D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798FFA74" w14:textId="3C97A45F" w:rsidR="00C81426" w:rsidRPr="00C81426" w:rsidRDefault="006D0069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G. Vukić je zaključio kako treba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pojednostaviti neke stvari maksimalno koliko možemo uz poštivanje onih osnovnih uvjeta koji moramo imati, kako bi sve veći broj ljudi koristio, a dolazimo do toga da nema i novaca za takve mjere.</w:t>
      </w:r>
    </w:p>
    <w:p w14:paraId="23883A30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3C2D1BA1" w14:textId="0E48EBFB" w:rsidR="00C81426" w:rsidRDefault="006D0069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I upitao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da li se razmišlja o ikakvoj mjeri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s naknadom po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košnica. </w:t>
      </w:r>
    </w:p>
    <w:p w14:paraId="58515DF1" w14:textId="77777777" w:rsidR="006D0069" w:rsidRPr="00C81426" w:rsidRDefault="006D0069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2989C150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24C9DB07" w14:textId="30EC8784" w:rsidR="00C81426" w:rsidRPr="00C81426" w:rsidRDefault="006D0069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D. </w:t>
      </w:r>
      <w:proofErr w:type="spellStart"/>
      <w:r>
        <w:rPr>
          <w:rFonts w:ascii="Calibri" w:eastAsia="Calibri" w:hAnsi="Calibri" w:cs="Calibri"/>
          <w:sz w:val="24"/>
          <w:szCs w:val="24"/>
          <w:lang w:val="hr-HR" w:eastAsia="hr-HR"/>
        </w:rPr>
        <w:t>Kocet</w:t>
      </w:r>
      <w:proofErr w:type="spellEnd"/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 je rekao kako su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objavili na stranicama Saveza. Savez je bio na sastanku u Ministarstvu poljoprivrede. I nakon tog sastanka i traženja potpore, ali to sad nije vezano na mjeru 6, nego na ovu potporu za oprašivanje.</w:t>
      </w:r>
    </w:p>
    <w:p w14:paraId="331A0AD0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6B134EBA" w14:textId="1F18C8E1" w:rsidR="00C81426" w:rsidRPr="00C81426" w:rsidRDefault="006D0069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G. Boras je rekao da su promptno otvarali </w:t>
      </w:r>
      <w:proofErr w:type="spellStart"/>
      <w:r>
        <w:rPr>
          <w:rFonts w:ascii="Calibri" w:eastAsia="Calibri" w:hAnsi="Calibri" w:cs="Calibri"/>
          <w:sz w:val="24"/>
          <w:szCs w:val="24"/>
          <w:lang w:val="hr-HR" w:eastAsia="hr-HR"/>
        </w:rPr>
        <w:t>Agronet</w:t>
      </w:r>
      <w:proofErr w:type="spellEnd"/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 onima koji su to zahtijevali te su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oni ljudi koji su stariji upućeni u podružnice da podnesu zahtjev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.</w:t>
      </w:r>
    </w:p>
    <w:p w14:paraId="5EC026C9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6BAB059D" w14:textId="1023F3A6" w:rsidR="006D0069" w:rsidRPr="00111BEE" w:rsidRDefault="006D0069" w:rsidP="00C814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111BE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Ad 4. Razno</w:t>
      </w:r>
    </w:p>
    <w:p w14:paraId="127CF737" w14:textId="77777777" w:rsidR="006D0069" w:rsidRPr="00111BEE" w:rsidRDefault="006D0069" w:rsidP="00C81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24C334B" w14:textId="355AA1E3" w:rsidR="006D0069" w:rsidRPr="00111BEE" w:rsidRDefault="00913F8A" w:rsidP="00C814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111B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Registar šteta vezano za štete od medvjeda </w:t>
      </w:r>
    </w:p>
    <w:p w14:paraId="045B9E1E" w14:textId="77777777" w:rsidR="006D0069" w:rsidRPr="00111BEE" w:rsidRDefault="006D0069" w:rsidP="00C81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E0A301" w14:textId="3E41B083" w:rsidR="00015616" w:rsidRDefault="00913F8A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G</w:t>
      </w:r>
      <w:r w:rsidR="006D0069" w:rsidRP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. Vukić je rekao kako je u okolici Samobora u posljednje dvije godine bilo </w:t>
      </w:r>
      <w:r w:rsidR="00015616" w:rsidRPr="00015616">
        <w:rPr>
          <w:rFonts w:ascii="Calibri" w:eastAsia="Calibri" w:hAnsi="Calibri" w:cs="Calibri"/>
          <w:sz w:val="24"/>
          <w:szCs w:val="24"/>
          <w:lang w:val="hr-HR" w:eastAsia="hr-HR"/>
        </w:rPr>
        <w:t>šest</w:t>
      </w:r>
      <w:r w:rsidR="006D0069" w:rsidRP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 napada medvjeda</w:t>
      </w:r>
      <w:r w:rsidR="00015616" w:rsidRP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 te kako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je 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to važna </w:t>
      </w:r>
      <w:r w:rsidR="006D0069">
        <w:rPr>
          <w:rFonts w:ascii="Calibri" w:eastAsia="Calibri" w:hAnsi="Calibri" w:cs="Calibri"/>
          <w:sz w:val="24"/>
          <w:szCs w:val="24"/>
          <w:lang w:val="hr-HR" w:eastAsia="hr-HR"/>
        </w:rPr>
        <w:t xml:space="preserve">tema za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raspravu i potencijalni sastanak.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Upitao je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da li se planira započeti javna rasp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r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ava za izmjene pravilnik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a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o držanju pčela? </w:t>
      </w:r>
    </w:p>
    <w:p w14:paraId="0F5FE749" w14:textId="77777777" w:rsidR="00015616" w:rsidRDefault="00015616" w:rsidP="00C8142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</w:p>
    <w:p w14:paraId="5ED65389" w14:textId="35708118" w:rsidR="00C81426" w:rsidRPr="00C81426" w:rsidRDefault="00913F8A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>G.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 Čačić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je odgovorio kako je P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ravilnik o držanju pčela planiran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za povjerenstvo i e-savjetovanje u 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drugom 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>kvartalu 20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25. godin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>e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.</w:t>
      </w:r>
    </w:p>
    <w:p w14:paraId="5F4FA4DB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1296F18A" w14:textId="77777777" w:rsidR="00015616" w:rsidRDefault="00015616" w:rsidP="0001561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</w:p>
    <w:p w14:paraId="1E6E31F6" w14:textId="77777777" w:rsidR="00015616" w:rsidRPr="00913F8A" w:rsidRDefault="00015616" w:rsidP="0001561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val="hr-HR" w:eastAsia="hr-HR"/>
        </w:rPr>
      </w:pPr>
      <w:r w:rsidRPr="00913F8A">
        <w:rPr>
          <w:rFonts w:ascii="Calibri" w:eastAsia="Calibri" w:hAnsi="Calibri" w:cs="Calibri"/>
          <w:b/>
          <w:bCs/>
          <w:sz w:val="24"/>
          <w:szCs w:val="24"/>
          <w:u w:val="single"/>
          <w:lang w:val="hr-HR" w:eastAsia="hr-HR"/>
        </w:rPr>
        <w:t>Primanje novih članova u Odbor</w:t>
      </w:r>
    </w:p>
    <w:p w14:paraId="243119B6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2FEF4D90" w14:textId="77777777" w:rsidR="00913F8A" w:rsidRDefault="00015616" w:rsidP="0001561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g. Vukić predlaže da g. </w:t>
      </w:r>
      <w:proofErr w:type="spellStart"/>
      <w:r>
        <w:rPr>
          <w:rFonts w:ascii="Calibri" w:eastAsia="Calibri" w:hAnsi="Calibri" w:cs="Calibri"/>
          <w:sz w:val="24"/>
          <w:szCs w:val="24"/>
          <w:lang w:val="hr-HR" w:eastAsia="hr-HR"/>
        </w:rPr>
        <w:t>Vedak</w:t>
      </w:r>
      <w:proofErr w:type="spellEnd"/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Dragutin bude pri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m</w:t>
      </w:r>
      <w:r w:rsidR="00C81426" w:rsidRPr="00C81426">
        <w:rPr>
          <w:rFonts w:ascii="Calibri" w:eastAsia="Calibri" w:hAnsi="Calibri" w:cs="Calibri"/>
          <w:sz w:val="24"/>
          <w:szCs w:val="24"/>
          <w:lang w:val="hr-HR" w:eastAsia="hr-HR"/>
        </w:rPr>
        <w:t>ljen u odbor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.</w:t>
      </w:r>
    </w:p>
    <w:p w14:paraId="404534E9" w14:textId="77777777" w:rsidR="00913F8A" w:rsidRDefault="00913F8A" w:rsidP="00015616">
      <w:pPr>
        <w:spacing w:after="0" w:line="240" w:lineRule="auto"/>
        <w:rPr>
          <w:rFonts w:ascii="Calibri" w:eastAsia="Calibri" w:hAnsi="Calibri" w:cs="Calibri"/>
          <w:sz w:val="24"/>
          <w:szCs w:val="24"/>
          <w:lang w:val="hr-HR" w:eastAsia="hr-HR"/>
        </w:rPr>
      </w:pPr>
    </w:p>
    <w:p w14:paraId="652E28F6" w14:textId="2915B172" w:rsidR="00015616" w:rsidRPr="00C81426" w:rsidRDefault="00015616" w:rsidP="000156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Dragutin </w:t>
      </w:r>
      <w:proofErr w:type="spellStart"/>
      <w:r>
        <w:rPr>
          <w:rFonts w:ascii="Calibri" w:eastAsia="Calibri" w:hAnsi="Calibri" w:cs="Calibri"/>
          <w:sz w:val="24"/>
          <w:szCs w:val="24"/>
          <w:lang w:val="hr-HR" w:eastAsia="hr-HR"/>
        </w:rPr>
        <w:t>Vedak</w:t>
      </w:r>
      <w:proofErr w:type="spellEnd"/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 - 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Ja sam dugogodišnji pčelar. Član sam pčelarsko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g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društv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a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Zagreb godinama. Trenutno sam preds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j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ednik pčelarskog društva.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 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Ujedno sam i predstavnik grada Zagreba u pčelarskom savezu u Upravnom odboru s time da sam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i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dugogodišnji aktivista vezan za pčelarstvo u osnivanju nekih novih udruga kao što je pčelarski savez grada Zagreba, pčelarska udruga 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„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Čmalic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  <w:lang w:val="hr-HR" w:eastAsia="hr-HR"/>
        </w:rPr>
        <w:t>“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Bednja. Isto tako na prijedlog je pčelarsko društvo Zagreb učlanjeno u Evropski pčelarski savez kao prvo društvo iz Hrvatske.</w:t>
      </w:r>
      <w:r w:rsidR="00913F8A">
        <w:rPr>
          <w:rFonts w:ascii="Calibri" w:eastAsia="Calibri" w:hAnsi="Calibri" w:cs="Calibri"/>
          <w:sz w:val="24"/>
          <w:szCs w:val="24"/>
          <w:lang w:val="hr-HR" w:eastAsia="hr-HR"/>
        </w:rPr>
        <w:t xml:space="preserve"> Nadam se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da ćemo kroz odbor u poljoprivrednoj komori djelovati da se i ostala pčelarska populacija uključu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 xml:space="preserve">je u 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E</w:t>
      </w:r>
      <w:r>
        <w:rPr>
          <w:rFonts w:ascii="Calibri" w:eastAsia="Calibri" w:hAnsi="Calibri" w:cs="Calibri"/>
          <w:sz w:val="24"/>
          <w:szCs w:val="24"/>
          <w:lang w:val="hr-HR" w:eastAsia="hr-HR"/>
        </w:rPr>
        <w:t>u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ropske tokove.</w:t>
      </w:r>
    </w:p>
    <w:p w14:paraId="69352544" w14:textId="36E6535D" w:rsidR="00015616" w:rsidRPr="00C81426" w:rsidRDefault="00015616" w:rsidP="000156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1BB7E29F" w14:textId="3BE72CBF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lastRenderedPageBreak/>
        <w:t>Ana Rendulić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>, iz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Čabra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 - 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>G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orski kotar, bavimo se pčelarstvom uz ostale grane poljoprivrede.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 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Imamo 36 LR košnica. Nešto smo počeli i sa 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far</w:t>
      </w:r>
      <w:r w:rsidR="00913F8A">
        <w:rPr>
          <w:rFonts w:ascii="Calibri" w:eastAsia="Calibri" w:hAnsi="Calibri" w:cs="Calibri"/>
          <w:sz w:val="24"/>
          <w:szCs w:val="24"/>
          <w:lang w:val="hr-HR" w:eastAsia="hr-HR"/>
        </w:rPr>
        <w:t>r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ar</w:t>
      </w:r>
      <w:proofErr w:type="spellEnd"/>
      <w:r w:rsidR="00913F8A">
        <w:rPr>
          <w:rFonts w:ascii="Calibri" w:eastAsia="Calibri" w:hAnsi="Calibri" w:cs="Calibri"/>
          <w:sz w:val="24"/>
          <w:szCs w:val="24"/>
          <w:lang w:val="hr-HR" w:eastAsia="hr-HR"/>
        </w:rPr>
        <w:t xml:space="preserve"> košnicom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. Ove godine po prvi puta smo krenuli sa 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selećim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>p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čelinjakom.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 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Do sad smo imali stacionar koji 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>u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 Čabru nije 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davao neke   </w:t>
      </w:r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 xml:space="preserve">prinose meda. S toga smo se odlučili na </w:t>
      </w:r>
      <w:proofErr w:type="spellStart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seleće</w:t>
      </w:r>
      <w:proofErr w:type="spellEnd"/>
      <w:r w:rsidRPr="00C81426">
        <w:rPr>
          <w:rFonts w:ascii="Calibri" w:eastAsia="Calibri" w:hAnsi="Calibri" w:cs="Calibri"/>
          <w:sz w:val="24"/>
          <w:szCs w:val="24"/>
          <w:lang w:val="hr-HR" w:eastAsia="hr-HR"/>
        </w:rPr>
        <w:t>. Bila sam tajniku u našem pčelarskom društvu grada Čabra</w:t>
      </w:r>
      <w:r w:rsidR="00015616">
        <w:rPr>
          <w:rFonts w:ascii="Calibri" w:eastAsia="Calibri" w:hAnsi="Calibri" w:cs="Calibri"/>
          <w:sz w:val="24"/>
          <w:szCs w:val="24"/>
          <w:lang w:val="hr-HR" w:eastAsia="hr-HR"/>
        </w:rPr>
        <w:t xml:space="preserve"> a sada sam član. </w:t>
      </w:r>
    </w:p>
    <w:p w14:paraId="7697C58A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169A27E6" w14:textId="77777777" w:rsidR="00C81426" w:rsidRPr="00C81426" w:rsidRDefault="00C81426" w:rsidP="00C814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425A7124" w14:textId="7B4C76DA" w:rsidR="00C81426" w:rsidRDefault="00913F8A" w:rsidP="003F75C6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Predloženi članovi primljeni su u odbor.</w:t>
      </w:r>
    </w:p>
    <w:p w14:paraId="6C374F9F" w14:textId="77777777" w:rsidR="00913F8A" w:rsidRDefault="00913F8A" w:rsidP="003F75C6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B2634C1" w14:textId="0FD70C3C" w:rsidR="00913F8A" w:rsidRDefault="00913F8A" w:rsidP="003F75C6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Zapisnik sastavila: Tomislava Galić</w:t>
      </w:r>
    </w:p>
    <w:p w14:paraId="522B26E3" w14:textId="77BA7E4B" w:rsidR="00C81426" w:rsidRPr="003F75C6" w:rsidRDefault="0091190B" w:rsidP="003F75C6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1190B">
        <w:rPr>
          <w:rFonts w:ascii="Times New Roman" w:eastAsia="Calibri" w:hAnsi="Times New Roman" w:cs="Times New Roman"/>
          <w:sz w:val="24"/>
          <w:szCs w:val="24"/>
          <w:lang w:val="hr-HR"/>
        </w:rPr>
        <w:drawing>
          <wp:inline distT="0" distB="0" distL="0" distR="0" wp14:anchorId="488C08EB" wp14:editId="09D98E84">
            <wp:extent cx="5760720" cy="2700020"/>
            <wp:effectExtent l="0" t="0" r="0" b="5080"/>
            <wp:docPr id="1088877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774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426" w:rsidRPr="003F75C6" w:rsidSect="000F21D9">
      <w:headerReference w:type="default" r:id="rId8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7AA5" w14:textId="77777777" w:rsidR="00913F8A" w:rsidRDefault="00913F8A" w:rsidP="00913F8A">
      <w:pPr>
        <w:spacing w:after="0" w:line="240" w:lineRule="auto"/>
      </w:pPr>
      <w:r>
        <w:separator/>
      </w:r>
    </w:p>
  </w:endnote>
  <w:endnote w:type="continuationSeparator" w:id="0">
    <w:p w14:paraId="459ADCF8" w14:textId="77777777" w:rsidR="00913F8A" w:rsidRDefault="00913F8A" w:rsidP="0091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E943" w14:textId="77777777" w:rsidR="00913F8A" w:rsidRDefault="00913F8A" w:rsidP="00913F8A">
      <w:pPr>
        <w:spacing w:after="0" w:line="240" w:lineRule="auto"/>
      </w:pPr>
      <w:r>
        <w:separator/>
      </w:r>
    </w:p>
  </w:footnote>
  <w:footnote w:type="continuationSeparator" w:id="0">
    <w:p w14:paraId="23BC5577" w14:textId="77777777" w:rsidR="00913F8A" w:rsidRDefault="00913F8A" w:rsidP="0091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4ED6" w14:textId="0EDBC7CE" w:rsidR="00913F8A" w:rsidRPr="007E1BBA" w:rsidRDefault="00913F8A" w:rsidP="00913F8A">
    <w:pPr>
      <w:tabs>
        <w:tab w:val="left" w:pos="2249"/>
      </w:tabs>
      <w:spacing w:before="60" w:after="60" w:line="240" w:lineRule="auto"/>
      <w:rPr>
        <w:rFonts w:ascii="Times New Roman" w:eastAsia="Times New Roman" w:hAnsi="Times New Roman" w:cs="Times New Roman"/>
        <w:b/>
        <w:szCs w:val="18"/>
        <w:lang w:eastAsia="hr-HR"/>
      </w:rPr>
    </w:pPr>
    <w:r>
      <w:rPr>
        <w:rFonts w:ascii="Times New Roman" w:eastAsia="Times New Roman" w:hAnsi="Times New Roman" w:cs="Times New Roman"/>
        <w:b/>
        <w:szCs w:val="18"/>
        <w:lang w:eastAsia="hr-HR"/>
      </w:rPr>
      <w:t xml:space="preserve">                        </w:t>
    </w:r>
    <w:r w:rsidRPr="007E1BBA">
      <w:rPr>
        <w:rFonts w:ascii="Times New Roman" w:eastAsia="Times New Roman" w:hAnsi="Times New Roman" w:cs="Times New Roman"/>
        <w:b/>
        <w:noProof/>
        <w:szCs w:val="24"/>
        <w:lang w:eastAsia="hr-HR"/>
      </w:rPr>
      <w:drawing>
        <wp:inline distT="0" distB="0" distL="0" distR="0" wp14:anchorId="5C065D00" wp14:editId="7B2AAC6D">
          <wp:extent cx="895350" cy="390525"/>
          <wp:effectExtent l="0" t="0" r="0" b="9525"/>
          <wp:docPr id="9889164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F5729" w14:textId="77777777" w:rsidR="00913F8A" w:rsidRPr="007E1BBA" w:rsidRDefault="00913F8A" w:rsidP="00913F8A">
    <w:pPr>
      <w:tabs>
        <w:tab w:val="center" w:pos="1588"/>
      </w:tabs>
      <w:spacing w:before="120" w:after="0" w:line="240" w:lineRule="auto"/>
      <w:rPr>
        <w:rFonts w:ascii="Times New Roman" w:eastAsia="Times New Roman" w:hAnsi="Times New Roman" w:cs="Times New Roman"/>
        <w:b/>
        <w:color w:val="244061"/>
        <w:sz w:val="21"/>
        <w:szCs w:val="21"/>
        <w:lang w:eastAsia="hr-HR"/>
      </w:rPr>
    </w:pPr>
    <w:r w:rsidRPr="007E1BBA">
      <w:rPr>
        <w:rFonts w:ascii="Times New Roman" w:eastAsia="Times New Roman" w:hAnsi="Times New Roman" w:cs="Times New Roman"/>
        <w:b/>
        <w:color w:val="244061"/>
        <w:sz w:val="21"/>
        <w:szCs w:val="21"/>
        <w:lang w:eastAsia="hr-HR"/>
      </w:rPr>
      <w:t xml:space="preserve"> HRVATSKA POLJOPRIVREDNA KOMORA</w:t>
    </w:r>
  </w:p>
  <w:p w14:paraId="0B9F9D8F" w14:textId="218C7FED" w:rsidR="00913F8A" w:rsidRPr="007E1BBA" w:rsidRDefault="00913F8A" w:rsidP="00913F8A">
    <w:pPr>
      <w:tabs>
        <w:tab w:val="center" w:pos="142"/>
      </w:tabs>
      <w:spacing w:after="0" w:line="240" w:lineRule="auto"/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</w:pPr>
    <w:r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       </w:t>
    </w:r>
    <w:proofErr w:type="spellStart"/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>Ulica</w:t>
    </w:r>
    <w:proofErr w:type="spellEnd"/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 </w:t>
    </w:r>
    <w:proofErr w:type="spellStart"/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>grada</w:t>
    </w:r>
    <w:proofErr w:type="spellEnd"/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 </w:t>
    </w:r>
    <w:proofErr w:type="spellStart"/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>Vukovara</w:t>
    </w:r>
    <w:proofErr w:type="spellEnd"/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 </w:t>
    </w:r>
    <w:proofErr w:type="gramStart"/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>78,  10116</w:t>
    </w:r>
    <w:proofErr w:type="gramEnd"/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 Zagreb,  HRVATSKA</w:t>
    </w:r>
  </w:p>
  <w:p w14:paraId="056C2C61" w14:textId="534FC33B" w:rsidR="00913F8A" w:rsidRPr="007E1BBA" w:rsidRDefault="00913F8A" w:rsidP="00913F8A">
    <w:pPr>
      <w:tabs>
        <w:tab w:val="center" w:pos="142"/>
      </w:tabs>
      <w:spacing w:after="0" w:line="240" w:lineRule="auto"/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</w:pPr>
    <w:r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          </w:t>
    </w:r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Tel: +385 (01) 6109 809  </w:t>
    </w:r>
    <w:r w:rsidRPr="007E1BBA">
      <w:rPr>
        <w:rFonts w:ascii="Times New Roman" w:eastAsia="Times New Roman" w:hAnsi="Times New Roman" w:cs="Times New Roman"/>
        <w:sz w:val="16"/>
        <w:szCs w:val="16"/>
        <w:lang w:eastAsia="hr-HR"/>
      </w:rPr>
      <w:t xml:space="preserve"> </w:t>
    </w:r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>komora@komora.hr</w:t>
    </w:r>
  </w:p>
  <w:p w14:paraId="21EF25E9" w14:textId="2AC5F81C" w:rsidR="00913F8A" w:rsidRPr="007E1BBA" w:rsidRDefault="00913F8A" w:rsidP="00913F8A">
    <w:pPr>
      <w:tabs>
        <w:tab w:val="center" w:pos="142"/>
      </w:tabs>
      <w:spacing w:after="0" w:line="240" w:lineRule="auto"/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</w:pPr>
    <w:r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                       </w:t>
    </w:r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>OIB:  70354371893</w:t>
    </w:r>
  </w:p>
  <w:p w14:paraId="6E8E169C" w14:textId="1E803991" w:rsidR="00913F8A" w:rsidRPr="007E1BBA" w:rsidRDefault="00913F8A" w:rsidP="00913F8A">
    <w:pPr>
      <w:tabs>
        <w:tab w:val="center" w:pos="142"/>
      </w:tabs>
      <w:spacing w:after="0" w:line="240" w:lineRule="auto"/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</w:pPr>
    <w:r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 xml:space="preserve">                        </w:t>
    </w:r>
    <w:r w:rsidRPr="007E1BBA">
      <w:rPr>
        <w:rFonts w:ascii="Times New Roman" w:eastAsia="Times New Roman" w:hAnsi="Times New Roman" w:cs="Times New Roman"/>
        <w:color w:val="244061"/>
        <w:sz w:val="16"/>
        <w:szCs w:val="16"/>
        <w:lang w:eastAsia="hr-HR"/>
      </w:rPr>
      <w:t>www.komora.hr</w:t>
    </w:r>
  </w:p>
  <w:p w14:paraId="78229B1E" w14:textId="77777777" w:rsidR="00913F8A" w:rsidRDefault="0091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4AC"/>
    <w:multiLevelType w:val="multilevel"/>
    <w:tmpl w:val="D232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07037"/>
    <w:multiLevelType w:val="multilevel"/>
    <w:tmpl w:val="9F54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8346B"/>
    <w:multiLevelType w:val="hybridMultilevel"/>
    <w:tmpl w:val="D7461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3BE1"/>
    <w:multiLevelType w:val="hybridMultilevel"/>
    <w:tmpl w:val="3E96819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C98"/>
    <w:multiLevelType w:val="multilevel"/>
    <w:tmpl w:val="3F8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584442">
    <w:abstractNumId w:val="2"/>
  </w:num>
  <w:num w:numId="2" w16cid:durableId="754983321">
    <w:abstractNumId w:val="3"/>
  </w:num>
  <w:num w:numId="3" w16cid:durableId="2001041113">
    <w:abstractNumId w:val="1"/>
  </w:num>
  <w:num w:numId="4" w16cid:durableId="1349530155">
    <w:abstractNumId w:val="0"/>
  </w:num>
  <w:num w:numId="5" w16cid:durableId="1280262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4D"/>
    <w:rsid w:val="00014854"/>
    <w:rsid w:val="00015616"/>
    <w:rsid w:val="0005463F"/>
    <w:rsid w:val="0007129E"/>
    <w:rsid w:val="00085C2D"/>
    <w:rsid w:val="000912DB"/>
    <w:rsid w:val="000F21D9"/>
    <w:rsid w:val="000F516A"/>
    <w:rsid w:val="000F7386"/>
    <w:rsid w:val="00111BEE"/>
    <w:rsid w:val="00116843"/>
    <w:rsid w:val="00116EEB"/>
    <w:rsid w:val="00137E5F"/>
    <w:rsid w:val="001557F9"/>
    <w:rsid w:val="00195B8B"/>
    <w:rsid w:val="001C19F8"/>
    <w:rsid w:val="001E5876"/>
    <w:rsid w:val="001F103B"/>
    <w:rsid w:val="0020078D"/>
    <w:rsid w:val="00200B1E"/>
    <w:rsid w:val="00201FEC"/>
    <w:rsid w:val="00205550"/>
    <w:rsid w:val="00216CB8"/>
    <w:rsid w:val="00225BDF"/>
    <w:rsid w:val="0026422A"/>
    <w:rsid w:val="002749AC"/>
    <w:rsid w:val="002916B1"/>
    <w:rsid w:val="002940DE"/>
    <w:rsid w:val="002F2013"/>
    <w:rsid w:val="00342331"/>
    <w:rsid w:val="00367C6F"/>
    <w:rsid w:val="00371DA3"/>
    <w:rsid w:val="00375984"/>
    <w:rsid w:val="00381931"/>
    <w:rsid w:val="00393651"/>
    <w:rsid w:val="00395661"/>
    <w:rsid w:val="003F75C6"/>
    <w:rsid w:val="00403BCE"/>
    <w:rsid w:val="00417208"/>
    <w:rsid w:val="004645B2"/>
    <w:rsid w:val="004916CA"/>
    <w:rsid w:val="004B2797"/>
    <w:rsid w:val="004B7346"/>
    <w:rsid w:val="004F3177"/>
    <w:rsid w:val="00503C40"/>
    <w:rsid w:val="00556C85"/>
    <w:rsid w:val="00565ECB"/>
    <w:rsid w:val="00582DB6"/>
    <w:rsid w:val="00592655"/>
    <w:rsid w:val="005A02ED"/>
    <w:rsid w:val="005A3AE8"/>
    <w:rsid w:val="005C54D3"/>
    <w:rsid w:val="005D42EA"/>
    <w:rsid w:val="0062472A"/>
    <w:rsid w:val="006373EE"/>
    <w:rsid w:val="00643B4D"/>
    <w:rsid w:val="00650634"/>
    <w:rsid w:val="006629B1"/>
    <w:rsid w:val="00663788"/>
    <w:rsid w:val="00694216"/>
    <w:rsid w:val="006A5FB6"/>
    <w:rsid w:val="006B7CB2"/>
    <w:rsid w:val="006C4E47"/>
    <w:rsid w:val="006D0069"/>
    <w:rsid w:val="006F67EB"/>
    <w:rsid w:val="00723E8A"/>
    <w:rsid w:val="007619EA"/>
    <w:rsid w:val="0076783A"/>
    <w:rsid w:val="007829DA"/>
    <w:rsid w:val="0078720B"/>
    <w:rsid w:val="007F5A5B"/>
    <w:rsid w:val="00822C02"/>
    <w:rsid w:val="00836F37"/>
    <w:rsid w:val="00861C91"/>
    <w:rsid w:val="008A2168"/>
    <w:rsid w:val="008A2259"/>
    <w:rsid w:val="008C4FCD"/>
    <w:rsid w:val="008C5E35"/>
    <w:rsid w:val="008E7E82"/>
    <w:rsid w:val="009011B9"/>
    <w:rsid w:val="0091190B"/>
    <w:rsid w:val="00913F8A"/>
    <w:rsid w:val="009436B1"/>
    <w:rsid w:val="0094419E"/>
    <w:rsid w:val="0095445C"/>
    <w:rsid w:val="00955398"/>
    <w:rsid w:val="009776E9"/>
    <w:rsid w:val="009E0F55"/>
    <w:rsid w:val="009F0506"/>
    <w:rsid w:val="00A01EBB"/>
    <w:rsid w:val="00AA0EEF"/>
    <w:rsid w:val="00AB1062"/>
    <w:rsid w:val="00AD5B19"/>
    <w:rsid w:val="00AD73B3"/>
    <w:rsid w:val="00AF3198"/>
    <w:rsid w:val="00AF7B0C"/>
    <w:rsid w:val="00B00464"/>
    <w:rsid w:val="00B223FD"/>
    <w:rsid w:val="00B23CD9"/>
    <w:rsid w:val="00B43C89"/>
    <w:rsid w:val="00B44CEE"/>
    <w:rsid w:val="00B64051"/>
    <w:rsid w:val="00B83B4F"/>
    <w:rsid w:val="00C20733"/>
    <w:rsid w:val="00C57258"/>
    <w:rsid w:val="00C81426"/>
    <w:rsid w:val="00C93257"/>
    <w:rsid w:val="00CF7683"/>
    <w:rsid w:val="00D0266D"/>
    <w:rsid w:val="00D17DDB"/>
    <w:rsid w:val="00D440CD"/>
    <w:rsid w:val="00D664C8"/>
    <w:rsid w:val="00D764BA"/>
    <w:rsid w:val="00D8556C"/>
    <w:rsid w:val="00D947DE"/>
    <w:rsid w:val="00DB394C"/>
    <w:rsid w:val="00DD2729"/>
    <w:rsid w:val="00DD3F4B"/>
    <w:rsid w:val="00DD6F4D"/>
    <w:rsid w:val="00DE39FD"/>
    <w:rsid w:val="00E24CC1"/>
    <w:rsid w:val="00E3341C"/>
    <w:rsid w:val="00E45B50"/>
    <w:rsid w:val="00E84F95"/>
    <w:rsid w:val="00EA5E6B"/>
    <w:rsid w:val="00ED3AB5"/>
    <w:rsid w:val="00F13754"/>
    <w:rsid w:val="00F525B9"/>
    <w:rsid w:val="00F55B61"/>
    <w:rsid w:val="00F73931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66398"/>
  <w15:chartTrackingRefBased/>
  <w15:docId w15:val="{36AC3696-891D-4FCF-9081-02CE62CE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F4D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F4D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DD6F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F4D"/>
    <w:pPr>
      <w:spacing w:before="100" w:beforeAutospacing="1" w:after="100" w:afterAutospacing="1" w:line="240" w:lineRule="auto"/>
    </w:pPr>
    <w:rPr>
      <w:rFonts w:ascii="Calibri" w:hAnsi="Calibri" w:cs="Calibri"/>
      <w:lang w:val="hr-HR" w:eastAsia="hr-HR"/>
    </w:rPr>
  </w:style>
  <w:style w:type="paragraph" w:styleId="ListParagraph">
    <w:name w:val="List Paragraph"/>
    <w:basedOn w:val="Normal"/>
    <w:uiPriority w:val="34"/>
    <w:qFormat/>
    <w:rsid w:val="007829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8A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8A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ana.pehar@komora.hr</dc:creator>
  <cp:keywords/>
  <dc:description/>
  <cp:lastModifiedBy>Vijesti Komora</cp:lastModifiedBy>
  <cp:revision>2</cp:revision>
  <dcterms:created xsi:type="dcterms:W3CDTF">2025-02-25T14:39:00Z</dcterms:created>
  <dcterms:modified xsi:type="dcterms:W3CDTF">2025-02-25T14:39:00Z</dcterms:modified>
</cp:coreProperties>
</file>