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C67D" w14:textId="77777777" w:rsidR="00AF7704" w:rsidRDefault="00AF7704" w:rsidP="005650B3"/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067DA" w:rsidRPr="00476463" w14:paraId="797E19D4" w14:textId="77777777" w:rsidTr="00ED50C7">
        <w:trPr>
          <w:trHeight w:val="2429"/>
        </w:trPr>
        <w:tc>
          <w:tcPr>
            <w:tcW w:w="3974" w:type="dxa"/>
            <w:vAlign w:val="center"/>
          </w:tcPr>
          <w:p w14:paraId="5C1CEB56" w14:textId="77777777" w:rsidR="005067DA" w:rsidRPr="00476463" w:rsidRDefault="005067DA" w:rsidP="00ED50C7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5C7D399A" w14:textId="77777777" w:rsidR="005067DA" w:rsidRPr="00476463" w:rsidRDefault="005067DA" w:rsidP="00ED50C7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786DBD2B" wp14:editId="24FF21B8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B059" w14:textId="77777777" w:rsidR="005067DA" w:rsidRPr="00476463" w:rsidRDefault="005067DA" w:rsidP="00ED50C7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66D51348" w14:textId="77777777" w:rsidR="005067DA" w:rsidRPr="00476463" w:rsidRDefault="005067DA" w:rsidP="00ED50C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17519FE7" w14:textId="77777777" w:rsidR="005067DA" w:rsidRPr="00476463" w:rsidRDefault="005067DA" w:rsidP="00ED50C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3170263A" w14:textId="77777777" w:rsidR="005067DA" w:rsidRPr="00476463" w:rsidRDefault="005067DA" w:rsidP="00ED50C7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36775996" w14:textId="77777777" w:rsidR="005067DA" w:rsidRPr="00476463" w:rsidRDefault="005067DA" w:rsidP="00ED50C7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1BB49328" w14:textId="77777777" w:rsidR="005067DA" w:rsidRPr="00476463" w:rsidRDefault="005067DA" w:rsidP="00ED50C7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75B1D1F9" w14:textId="77777777" w:rsidR="005067DA" w:rsidRPr="00476463" w:rsidRDefault="005067DA" w:rsidP="0050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13651" w14:textId="77777777" w:rsidR="005067DA" w:rsidRPr="00476463" w:rsidRDefault="005067DA" w:rsidP="0050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21D9AD2" w14:textId="77777777" w:rsidR="005067DA" w:rsidRPr="00476463" w:rsidRDefault="005067DA" w:rsidP="0050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4C91227" w14:textId="77777777" w:rsidR="005067DA" w:rsidRPr="00476463" w:rsidRDefault="005067DA" w:rsidP="005067D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0CA2DED" w14:textId="77777777" w:rsidR="005067DA" w:rsidRPr="00476463" w:rsidRDefault="005067DA" w:rsidP="005067D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75082B6" w14:textId="77777777" w:rsidR="005067DA" w:rsidRPr="00476463" w:rsidRDefault="005067DA" w:rsidP="005067D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6B36101" w14:textId="77777777" w:rsidR="005067DA" w:rsidRPr="00476463" w:rsidRDefault="005067DA" w:rsidP="005067DA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A9D1CFB" w14:textId="20D25DD5" w:rsidR="005067DA" w:rsidRPr="00476463" w:rsidRDefault="005067DA" w:rsidP="005067DA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21, veljače, 2023.</w:t>
      </w:r>
    </w:p>
    <w:p w14:paraId="196A4AAD" w14:textId="77777777" w:rsidR="00AD4386" w:rsidRDefault="00AD4386" w:rsidP="00BD5A9D">
      <w:pPr>
        <w:rPr>
          <w:b/>
          <w:bCs/>
          <w:sz w:val="28"/>
          <w:szCs w:val="28"/>
        </w:rPr>
      </w:pPr>
    </w:p>
    <w:p w14:paraId="5A083884" w14:textId="77777777" w:rsidR="00AD4386" w:rsidRDefault="00AD4386" w:rsidP="008C665F">
      <w:pPr>
        <w:jc w:val="center"/>
        <w:rPr>
          <w:b/>
          <w:bCs/>
          <w:sz w:val="28"/>
          <w:szCs w:val="28"/>
        </w:rPr>
      </w:pPr>
    </w:p>
    <w:p w14:paraId="4C340D7E" w14:textId="2FA186FA" w:rsidR="00AF7704" w:rsidRPr="00BD5A9D" w:rsidRDefault="00BD5A9D" w:rsidP="008C665F">
      <w:pPr>
        <w:jc w:val="center"/>
        <w:rPr>
          <w:b/>
          <w:bCs/>
          <w:sz w:val="28"/>
          <w:szCs w:val="28"/>
        </w:rPr>
      </w:pPr>
      <w:r w:rsidRPr="00BD5A9D">
        <w:rPr>
          <w:b/>
          <w:bCs/>
          <w:sz w:val="28"/>
          <w:szCs w:val="28"/>
        </w:rPr>
        <w:t>ZAPISNIK 5. SJEDNICE ODBORA ZA EKOLOŠKU PROIZVODNJU, CVJEĆARSTVO I LJEKOVITO BILJE</w:t>
      </w:r>
    </w:p>
    <w:p w14:paraId="1EDC341E" w14:textId="77777777" w:rsidR="00AF7704" w:rsidRDefault="00AF7704" w:rsidP="005650B3"/>
    <w:p w14:paraId="198A75F8" w14:textId="51882989" w:rsidR="00AF7704" w:rsidRDefault="00BD5A9D" w:rsidP="005650B3">
      <w:r>
        <w:t xml:space="preserve">Sjednica se održala </w:t>
      </w:r>
      <w:r w:rsidR="008C665F" w:rsidRPr="007E3FF4">
        <w:rPr>
          <w:b/>
          <w:bCs/>
        </w:rPr>
        <w:t>21. veljače 2023, u 17.00 sati</w:t>
      </w:r>
      <w:r w:rsidR="008C665F">
        <w:t xml:space="preserve"> preko online aplikacije ZOOM</w:t>
      </w:r>
    </w:p>
    <w:p w14:paraId="24906213" w14:textId="77777777" w:rsidR="00C04AF1" w:rsidRDefault="00C04AF1" w:rsidP="005650B3"/>
    <w:p w14:paraId="046DC5A9" w14:textId="2351A597" w:rsidR="005650B3" w:rsidRPr="00ED3548" w:rsidRDefault="005650B3" w:rsidP="00ED3548">
      <w:pPr>
        <w:spacing w:after="0"/>
        <w:rPr>
          <w:b/>
          <w:bCs/>
        </w:rPr>
      </w:pPr>
      <w:r w:rsidRPr="00ED3548">
        <w:rPr>
          <w:b/>
          <w:bCs/>
        </w:rPr>
        <w:t>Dnevni red:</w:t>
      </w:r>
    </w:p>
    <w:p w14:paraId="0244A2D0" w14:textId="77777777" w:rsidR="005650B3" w:rsidRPr="00ED3548" w:rsidRDefault="005650B3" w:rsidP="00ED3548">
      <w:pPr>
        <w:spacing w:after="0"/>
        <w:rPr>
          <w:b/>
          <w:bCs/>
        </w:rPr>
      </w:pPr>
      <w:r w:rsidRPr="00ED3548">
        <w:rPr>
          <w:b/>
          <w:bCs/>
        </w:rPr>
        <w:t>1.      Usvajanje zapisnika sa prošle sjednice odbora</w:t>
      </w:r>
    </w:p>
    <w:p w14:paraId="1E26C4CE" w14:textId="77777777" w:rsidR="005650B3" w:rsidRPr="00ED3548" w:rsidRDefault="005650B3" w:rsidP="00ED3548">
      <w:pPr>
        <w:spacing w:after="0"/>
        <w:rPr>
          <w:b/>
          <w:bCs/>
        </w:rPr>
      </w:pPr>
    </w:p>
    <w:p w14:paraId="5058D201" w14:textId="77777777" w:rsidR="005650B3" w:rsidRPr="00ED3548" w:rsidRDefault="005650B3" w:rsidP="00ED3548">
      <w:pPr>
        <w:spacing w:after="0"/>
        <w:rPr>
          <w:b/>
          <w:bCs/>
        </w:rPr>
      </w:pPr>
      <w:r w:rsidRPr="00ED3548">
        <w:rPr>
          <w:b/>
          <w:bCs/>
        </w:rPr>
        <w:t>2.      Komuniciranje prijedloga odbora s javnosti i ministricom (otvoreno pismo)</w:t>
      </w:r>
    </w:p>
    <w:p w14:paraId="7A7D3F8F" w14:textId="77777777" w:rsidR="005650B3" w:rsidRPr="00ED3548" w:rsidRDefault="005650B3" w:rsidP="00ED3548">
      <w:pPr>
        <w:spacing w:after="0"/>
        <w:rPr>
          <w:b/>
          <w:bCs/>
        </w:rPr>
      </w:pPr>
    </w:p>
    <w:p w14:paraId="31FC50EE" w14:textId="77777777" w:rsidR="005650B3" w:rsidRPr="00ED3548" w:rsidRDefault="005650B3" w:rsidP="00ED3548">
      <w:pPr>
        <w:spacing w:after="0"/>
        <w:rPr>
          <w:b/>
          <w:bCs/>
        </w:rPr>
      </w:pPr>
      <w:r w:rsidRPr="00ED3548">
        <w:rPr>
          <w:b/>
          <w:bCs/>
        </w:rPr>
        <w:t>3.      IAKS mjere</w:t>
      </w:r>
    </w:p>
    <w:p w14:paraId="37B9773B" w14:textId="77777777" w:rsidR="005650B3" w:rsidRPr="00ED3548" w:rsidRDefault="005650B3" w:rsidP="00ED3548">
      <w:pPr>
        <w:spacing w:after="0"/>
        <w:rPr>
          <w:b/>
          <w:bCs/>
        </w:rPr>
      </w:pPr>
    </w:p>
    <w:p w14:paraId="05DFDF05" w14:textId="1CC158C2" w:rsidR="00E21C10" w:rsidRPr="00ED3548" w:rsidRDefault="005650B3" w:rsidP="00ED3548">
      <w:pPr>
        <w:spacing w:after="0"/>
        <w:rPr>
          <w:b/>
          <w:bCs/>
        </w:rPr>
      </w:pPr>
      <w:r w:rsidRPr="00ED3548">
        <w:rPr>
          <w:b/>
          <w:bCs/>
        </w:rPr>
        <w:t>4.      Razno</w:t>
      </w:r>
    </w:p>
    <w:p w14:paraId="4076BA6E" w14:textId="25DAF165" w:rsidR="005650B3" w:rsidRDefault="005650B3" w:rsidP="00C04AF1">
      <w:pPr>
        <w:spacing w:after="0"/>
      </w:pPr>
    </w:p>
    <w:p w14:paraId="5782A3CD" w14:textId="77777777" w:rsidR="00C04AF1" w:rsidRDefault="00C04AF1" w:rsidP="005650B3"/>
    <w:p w14:paraId="5B6B6497" w14:textId="0E4A67F4" w:rsidR="005650B3" w:rsidRDefault="005650B3" w:rsidP="005650B3">
      <w:r>
        <w:t>PRISUTNI:</w:t>
      </w:r>
    </w:p>
    <w:p w14:paraId="0770E98B" w14:textId="37DF6A58" w:rsidR="005650B3" w:rsidRDefault="00ED3548" w:rsidP="005650B3">
      <w:r>
        <w:t>Ž</w:t>
      </w:r>
      <w:r w:rsidR="00413BCB">
        <w:t xml:space="preserve">eljko </w:t>
      </w:r>
      <w:proofErr w:type="spellStart"/>
      <w:r>
        <w:t>H</w:t>
      </w:r>
      <w:r w:rsidR="00413BCB">
        <w:t>erner</w:t>
      </w:r>
      <w:proofErr w:type="spellEnd"/>
      <w:r w:rsidR="00413BCB">
        <w:t xml:space="preserve">, </w:t>
      </w:r>
      <w:proofErr w:type="spellStart"/>
      <w:r>
        <w:t>A</w:t>
      </w:r>
      <w:r w:rsidR="00413BCB">
        <w:t>malka</w:t>
      </w:r>
      <w:proofErr w:type="spellEnd"/>
      <w:r w:rsidR="00413BCB">
        <w:t xml:space="preserve"> </w:t>
      </w:r>
      <w:r>
        <w:t>V</w:t>
      </w:r>
      <w:r w:rsidR="00413BCB">
        <w:t xml:space="preserve">ukelić, </w:t>
      </w:r>
      <w:r>
        <w:t>T</w:t>
      </w:r>
      <w:r w:rsidR="00413BCB">
        <w:t>oni</w:t>
      </w:r>
      <w:r>
        <w:t xml:space="preserve"> </w:t>
      </w:r>
      <w:proofErr w:type="spellStart"/>
      <w:r>
        <w:t>Grossi</w:t>
      </w:r>
      <w:proofErr w:type="spellEnd"/>
      <w:r w:rsidR="00413BCB">
        <w:t xml:space="preserve">, </w:t>
      </w:r>
      <w:r>
        <w:t>D</w:t>
      </w:r>
      <w:r w:rsidR="00413BCB">
        <w:t xml:space="preserve">arko </w:t>
      </w:r>
      <w:r>
        <w:t>G</w:t>
      </w:r>
      <w:r w:rsidR="00413BCB">
        <w:t>rivičić</w:t>
      </w:r>
      <w:r w:rsidR="00070106">
        <w:t xml:space="preserve">, </w:t>
      </w:r>
      <w:r>
        <w:t>M</w:t>
      </w:r>
      <w:r w:rsidR="00070106">
        <w:t xml:space="preserve">irjana </w:t>
      </w:r>
      <w:proofErr w:type="spellStart"/>
      <w:r>
        <w:t>K</w:t>
      </w:r>
      <w:r w:rsidR="00070106">
        <w:t>ovaček</w:t>
      </w:r>
      <w:proofErr w:type="spellEnd"/>
      <w:r w:rsidR="00070106">
        <w:t xml:space="preserve">,  </w:t>
      </w:r>
      <w:proofErr w:type="spellStart"/>
      <w:r>
        <w:t>S</w:t>
      </w:r>
      <w:r w:rsidR="00070106">
        <w:t>lavimir</w:t>
      </w:r>
      <w:proofErr w:type="spellEnd"/>
      <w:r w:rsidR="00070106">
        <w:t xml:space="preserve"> </w:t>
      </w:r>
      <w:r>
        <w:t>B</w:t>
      </w:r>
      <w:r w:rsidR="00070106">
        <w:t>rkić</w:t>
      </w:r>
      <w:r w:rsidR="008C665F">
        <w:t xml:space="preserve">, </w:t>
      </w:r>
      <w:r>
        <w:t>R</w:t>
      </w:r>
      <w:r w:rsidR="008C665F">
        <w:t xml:space="preserve">odoljub </w:t>
      </w:r>
      <w:r w:rsidR="00B52F92">
        <w:t>Dž</w:t>
      </w:r>
      <w:r w:rsidR="008C665F">
        <w:t>akula</w:t>
      </w:r>
      <w:r w:rsidR="00042F36">
        <w:t xml:space="preserve">, </w:t>
      </w:r>
      <w:r>
        <w:t>K</w:t>
      </w:r>
      <w:r w:rsidR="00042F36">
        <w:t xml:space="preserve">atarina </w:t>
      </w:r>
      <w:proofErr w:type="spellStart"/>
      <w:r>
        <w:t>J</w:t>
      </w:r>
      <w:r w:rsidR="00042F36">
        <w:t>ohum</w:t>
      </w:r>
      <w:proofErr w:type="spellEnd"/>
      <w:r w:rsidR="00441989">
        <w:t>, Mladen Jakopović</w:t>
      </w:r>
    </w:p>
    <w:p w14:paraId="0639D3DB" w14:textId="26A2ABFC" w:rsidR="00441989" w:rsidRDefault="00441989" w:rsidP="005650B3">
      <w:r>
        <w:t>HPK: Ana Klobučar</w:t>
      </w:r>
    </w:p>
    <w:p w14:paraId="7AD4011A" w14:textId="323B2DE5" w:rsidR="005650B3" w:rsidRDefault="005650B3" w:rsidP="005650B3"/>
    <w:p w14:paraId="41E7DC79" w14:textId="2A725AFB" w:rsidR="005650B3" w:rsidRDefault="00DD6200" w:rsidP="00DD6200">
      <w:pPr>
        <w:rPr>
          <w:b/>
          <w:bCs/>
        </w:rPr>
      </w:pPr>
      <w:r>
        <w:t>1.</w:t>
      </w:r>
      <w:r w:rsidR="0000685E" w:rsidRPr="00ED3548">
        <w:rPr>
          <w:b/>
          <w:bCs/>
        </w:rPr>
        <w:t>Usvajanje zapisnika</w:t>
      </w:r>
      <w:r w:rsidR="00ED3548" w:rsidRPr="00ED3548">
        <w:rPr>
          <w:b/>
          <w:bCs/>
        </w:rPr>
        <w:t xml:space="preserve"> sa prošle sjednice odbora</w:t>
      </w:r>
    </w:p>
    <w:p w14:paraId="00192847" w14:textId="3DFA5112" w:rsidR="00ED3548" w:rsidRPr="00ED3548" w:rsidRDefault="00ED3548" w:rsidP="00DD6200">
      <w:r w:rsidRPr="00ED3548">
        <w:t>Zapisnik je usvojen.</w:t>
      </w:r>
    </w:p>
    <w:p w14:paraId="7CA625D2" w14:textId="75059662" w:rsidR="00214FCC" w:rsidRDefault="0000685E" w:rsidP="00DD6200">
      <w:pPr>
        <w:rPr>
          <w:b/>
          <w:bCs/>
        </w:rPr>
      </w:pPr>
      <w:r w:rsidRPr="00ED3548">
        <w:rPr>
          <w:b/>
          <w:bCs/>
        </w:rPr>
        <w:t>2.</w:t>
      </w:r>
      <w:r w:rsidR="00214FCC" w:rsidRPr="00ED3548">
        <w:rPr>
          <w:b/>
          <w:bCs/>
        </w:rPr>
        <w:t xml:space="preserve"> Komuniciranje prijedloga odbora s javnosti i ministricom (otvoreno pismo</w:t>
      </w:r>
      <w:r w:rsidR="00ED3548" w:rsidRPr="00ED3548">
        <w:rPr>
          <w:b/>
          <w:bCs/>
        </w:rPr>
        <w:t>)</w:t>
      </w:r>
    </w:p>
    <w:p w14:paraId="72672EDA" w14:textId="52DEF7BC" w:rsidR="00917FB0" w:rsidRPr="00917FB0" w:rsidRDefault="00917FB0" w:rsidP="00DD6200">
      <w:r w:rsidRPr="00917FB0">
        <w:t>Potrebno je poslati pismo prema Ministarstvu na temelju pristigli</w:t>
      </w:r>
      <w:r w:rsidR="00371442">
        <w:t>h</w:t>
      </w:r>
      <w:r w:rsidRPr="00917FB0">
        <w:t xml:space="preserve"> komentara članova Odbora na mail. Cilj je izvući najbitnije i stavke i na</w:t>
      </w:r>
      <w:r>
        <w:t xml:space="preserve"> </w:t>
      </w:r>
      <w:r w:rsidRPr="00917FB0">
        <w:t>temelju toga formirati dopis. Nakon toga bi cijeli Odbor trebao kružno odobriti dopis.</w:t>
      </w:r>
    </w:p>
    <w:p w14:paraId="5427296A" w14:textId="5D5FE128" w:rsidR="008C7908" w:rsidRDefault="00917FB0" w:rsidP="00214FCC">
      <w:r>
        <w:t>Gotovi svi iz Odbora</w:t>
      </w:r>
      <w:r w:rsidR="008C7908">
        <w:t xml:space="preserve"> su</w:t>
      </w:r>
      <w:r>
        <w:t xml:space="preserve"> poslali dobre i konkretne komentare.</w:t>
      </w:r>
    </w:p>
    <w:p w14:paraId="66A1FE2A" w14:textId="1793A001" w:rsidR="008C7908" w:rsidRDefault="00917FB0" w:rsidP="00214FCC">
      <w:r>
        <w:lastRenderedPageBreak/>
        <w:t xml:space="preserve">G. </w:t>
      </w:r>
      <w:r w:rsidR="008C7908">
        <w:t xml:space="preserve">Darko </w:t>
      </w:r>
      <w:r>
        <w:t>Grivičić  je komentirao da što se tiče trenutne situacije u ekološkoj proizvodnji</w:t>
      </w:r>
      <w:r w:rsidR="003F7479">
        <w:t xml:space="preserve">, </w:t>
      </w:r>
      <w:r w:rsidR="008C7908">
        <w:t>ostat</w:t>
      </w:r>
      <w:r>
        <w:t>i</w:t>
      </w:r>
      <w:r w:rsidR="008C7908">
        <w:t xml:space="preserve"> </w:t>
      </w:r>
      <w:r w:rsidR="003F7479">
        <w:t xml:space="preserve">će </w:t>
      </w:r>
      <w:r>
        <w:t>samo</w:t>
      </w:r>
      <w:r w:rsidR="008C7908">
        <w:t xml:space="preserve"> 25 % </w:t>
      </w:r>
      <w:r>
        <w:t>unutar nje jer je tako najisplativije. Pasti</w:t>
      </w:r>
      <w:r w:rsidR="008C7908">
        <w:t xml:space="preserve"> će ekološka proiz</w:t>
      </w:r>
      <w:r>
        <w:t>vodnja kao</w:t>
      </w:r>
      <w:r w:rsidR="008C7908">
        <w:t xml:space="preserve"> i komercijalna također</w:t>
      </w:r>
      <w:r>
        <w:t>.</w:t>
      </w:r>
    </w:p>
    <w:p w14:paraId="4482C532" w14:textId="77777777" w:rsidR="00AD4386" w:rsidRDefault="000F1F80" w:rsidP="00214FCC">
      <w:r>
        <w:t xml:space="preserve">Mladen </w:t>
      </w:r>
      <w:r w:rsidR="00917FB0">
        <w:t xml:space="preserve">Jakopović je također poslao svoj komentar te tablicu koja je svima proslijeđena sa predloženim izmjenama koja se također treba ugraditi u dopis i biti spremno za sastanak UO gdje će predsjednik moći obraniti formirane stavove. </w:t>
      </w:r>
    </w:p>
    <w:p w14:paraId="65244CAA" w14:textId="5B862693" w:rsidR="000F1F80" w:rsidRPr="00AD4386" w:rsidRDefault="000F1F80" w:rsidP="00214FCC">
      <w:r w:rsidRPr="00917FB0">
        <w:rPr>
          <w:b/>
          <w:bCs/>
        </w:rPr>
        <w:t>3. IAKS mjere</w:t>
      </w:r>
    </w:p>
    <w:p w14:paraId="42C378A2" w14:textId="5FF7C25B" w:rsidR="000F1F80" w:rsidRDefault="000F1F80" w:rsidP="00214FCC"/>
    <w:p w14:paraId="3EE7FF4A" w14:textId="7CC79086" w:rsidR="000F1F80" w:rsidRDefault="00025836" w:rsidP="00214FCC">
      <w:r>
        <w:t xml:space="preserve">Što se tiče </w:t>
      </w:r>
      <w:bookmarkStart w:id="0" w:name="_Hlk127953348"/>
      <w:r>
        <w:t xml:space="preserve">mjere </w:t>
      </w:r>
      <w:r w:rsidR="000F1F80">
        <w:t xml:space="preserve">10.1.15. </w:t>
      </w:r>
      <w:bookmarkEnd w:id="0"/>
      <w:r w:rsidR="000F1F80">
        <w:t>potpuno u ukinuli</w:t>
      </w:r>
      <w:r>
        <w:t xml:space="preserve"> jedinu mjeru koja izravno doprinosi zelenom planu, </w:t>
      </w:r>
      <w:bookmarkStart w:id="1" w:name="_Hlk127953368"/>
      <w:r>
        <w:t>zamjena mineralnih gnojiva sa ekološki prihvatljivim gnojivima</w:t>
      </w:r>
      <w:bookmarkEnd w:id="1"/>
      <w:r>
        <w:t xml:space="preserve"> i to se </w:t>
      </w:r>
      <w:r w:rsidR="000F1F80">
        <w:t xml:space="preserve"> </w:t>
      </w:r>
      <w:r>
        <w:t xml:space="preserve">kao mjera nigdje </w:t>
      </w:r>
      <w:r w:rsidR="000F1F80">
        <w:t xml:space="preserve">ne pojavljuje </w:t>
      </w:r>
      <w:r>
        <w:t xml:space="preserve">Bilo bi potrebno to </w:t>
      </w:r>
      <w:r w:rsidR="000F1F80">
        <w:t>vratiti, da se smanji ukupna kol</w:t>
      </w:r>
      <w:r>
        <w:t>ičina</w:t>
      </w:r>
      <w:r w:rsidR="000F1F80">
        <w:t xml:space="preserve"> mineralnog gnojiva.</w:t>
      </w:r>
    </w:p>
    <w:p w14:paraId="1E3657C0" w14:textId="01309718" w:rsidR="00025836" w:rsidRDefault="000F1F80" w:rsidP="00214FCC">
      <w:r>
        <w:t>Bivša mjera 10.1</w:t>
      </w:r>
      <w:r w:rsidR="00025836">
        <w:t>. - ostalo je sve isto, samo se to sad sve preraspodijelilo na 7 ili 8 mjera, s time da se dosta mjera ne može kombinirati sa ekološkom i to isključuje jedno druge.</w:t>
      </w:r>
    </w:p>
    <w:p w14:paraId="2F150A3E" w14:textId="30811239" w:rsidR="000F1F80" w:rsidRDefault="00025836" w:rsidP="00214FCC">
      <w:r>
        <w:t>To je nešto što bi r</w:t>
      </w:r>
      <w:r w:rsidR="009666D3">
        <w:t xml:space="preserve">atarima bi to trebalo </w:t>
      </w:r>
      <w:r>
        <w:t>koristi</w:t>
      </w:r>
      <w:r w:rsidR="009666D3">
        <w:t xml:space="preserve"> jer </w:t>
      </w:r>
      <w:r>
        <w:t xml:space="preserve">je sad jednogodišnji plan svih mjera u mjeri 10, </w:t>
      </w:r>
      <w:r w:rsidR="009666D3">
        <w:t>tu se treba vidjeti</w:t>
      </w:r>
      <w:r>
        <w:t xml:space="preserve"> može li se kombinirati ekološka mjera sa korištenjem</w:t>
      </w:r>
      <w:r w:rsidR="009666D3">
        <w:t xml:space="preserve"> stajsko</w:t>
      </w:r>
      <w:r>
        <w:t>g</w:t>
      </w:r>
      <w:r w:rsidR="009666D3">
        <w:t xml:space="preserve"> gnojiv</w:t>
      </w:r>
      <w:r>
        <w:t>a.</w:t>
      </w:r>
    </w:p>
    <w:p w14:paraId="62A4E7CD" w14:textId="49ACB63E" w:rsidR="00C94D24" w:rsidRDefault="00C94D24" w:rsidP="00214FCC">
      <w:r>
        <w:t xml:space="preserve">Što se tiče samih mjera koje idu od ove godine , one se nisu puno mijenjale. Vezane su na eko sheme, kombiniraju se, tu su sada izbačene one mjere za korištenje ekoloških gnojiva u cilju smanjenja mineralnih gnojiva i korištenje </w:t>
      </w:r>
      <w:proofErr w:type="spellStart"/>
      <w:r>
        <w:t>digestata</w:t>
      </w:r>
      <w:proofErr w:type="spellEnd"/>
      <w:r>
        <w:t>, sada to nedostaje.</w:t>
      </w:r>
    </w:p>
    <w:p w14:paraId="01D83E3F" w14:textId="6104C7DE" w:rsidR="00441989" w:rsidRDefault="00441989" w:rsidP="00214FCC">
      <w:r>
        <w:t xml:space="preserve">Također nigdje se ne spominje ljekovito i začinsko bilje i višegodišnji nasadi u ljekovitom bilju (lavande, smilje..). To su </w:t>
      </w:r>
      <w:bookmarkStart w:id="2" w:name="_Hlk127953416"/>
      <w:r>
        <w:t>mjere 11.2 i 70.04 -  nedostaje višegodišnje ljekovito bilje.</w:t>
      </w:r>
      <w:r w:rsidR="00B14A0C">
        <w:t xml:space="preserve"> Osim toga potrebno je dodati korištenje ekoloških gnojiva i </w:t>
      </w:r>
      <w:proofErr w:type="spellStart"/>
      <w:r w:rsidR="00B14A0C">
        <w:t>međurednu</w:t>
      </w:r>
      <w:proofErr w:type="spellEnd"/>
      <w:r w:rsidR="00B14A0C">
        <w:t xml:space="preserve"> obnovu</w:t>
      </w:r>
      <w:bookmarkEnd w:id="2"/>
      <w:r w:rsidR="00B14A0C">
        <w:t>.</w:t>
      </w:r>
    </w:p>
    <w:p w14:paraId="0F748BA8" w14:textId="4579966C" w:rsidR="0093137A" w:rsidRDefault="00B66ACD" w:rsidP="00214FCC">
      <w:r>
        <w:t>Nelogičnost unutar mjere – minimalna površina za trajne nasade je 0,25, a povrtlarstvo je 0,5.</w:t>
      </w:r>
      <w:r w:rsidR="00931FA7">
        <w:t xml:space="preserve"> Dakle, potrebno je u članku 54</w:t>
      </w:r>
      <w:r w:rsidR="00210A0A">
        <w:t>.</w:t>
      </w:r>
      <w:r w:rsidR="00931FA7">
        <w:t>, stavak 3</w:t>
      </w:r>
      <w:r w:rsidR="00210A0A">
        <w:t>.</w:t>
      </w:r>
      <w:r w:rsidR="00931FA7">
        <w:t xml:space="preserve"> i 4</w:t>
      </w:r>
      <w:r w:rsidR="00210A0A">
        <w:t>.</w:t>
      </w:r>
      <w:r w:rsidR="00931FA7">
        <w:t>, spustiti na  0,25 za povrće.</w:t>
      </w:r>
    </w:p>
    <w:p w14:paraId="0925E119" w14:textId="3A0FE776" w:rsidR="00931FA7" w:rsidRDefault="00931FA7" w:rsidP="00214FCC">
      <w:r>
        <w:t xml:space="preserve">Što se tiče </w:t>
      </w:r>
      <w:proofErr w:type="spellStart"/>
      <w:r>
        <w:t>konzervacijske</w:t>
      </w:r>
      <w:proofErr w:type="spellEnd"/>
      <w:r>
        <w:t xml:space="preserve"> obrade tu se traži </w:t>
      </w:r>
      <w:proofErr w:type="spellStart"/>
      <w:r>
        <w:t>dvopolje</w:t>
      </w:r>
      <w:proofErr w:type="spellEnd"/>
      <w:r>
        <w:t xml:space="preserve"> ili plodored, što znači da svi trajni usjevi se ne mogu kombinirati sa ekološkom. To je čisti promašaj.</w:t>
      </w:r>
    </w:p>
    <w:p w14:paraId="0F2F7B21" w14:textId="1A38D6F9" w:rsidR="00676880" w:rsidRDefault="00676880" w:rsidP="00214FCC">
      <w:r>
        <w:t xml:space="preserve">G. Darko Grivičić će poslati na mail dodatno </w:t>
      </w:r>
      <w:r w:rsidR="00A83964">
        <w:t xml:space="preserve">sažetak </w:t>
      </w:r>
      <w:r>
        <w:t>izračun</w:t>
      </w:r>
      <w:r w:rsidR="00A83964">
        <w:t>a</w:t>
      </w:r>
      <w:r>
        <w:t xml:space="preserve"> za ratarske kulture.</w:t>
      </w:r>
    </w:p>
    <w:p w14:paraId="119BC5C2" w14:textId="0D0D2308" w:rsidR="001655D5" w:rsidRDefault="001655D5" w:rsidP="00214FCC">
      <w:r>
        <w:t xml:space="preserve">Krški pašnjaci – ekološki pašnjaci zahtijevaju min. 0,3 uvjetnih grla, puno je jednostavnije prodati svu stoku i imati krške pašnjake bez stoke u </w:t>
      </w:r>
      <w:proofErr w:type="spellStart"/>
      <w:r>
        <w:t>konvecionali</w:t>
      </w:r>
      <w:proofErr w:type="spellEnd"/>
      <w:r>
        <w:t xml:space="preserve"> jer je isplativije, nego imati ekološki pašnjak i morati držati stoku.</w:t>
      </w:r>
    </w:p>
    <w:p w14:paraId="4C05A420" w14:textId="1248C7AF" w:rsidR="0066123E" w:rsidRDefault="0066123E" w:rsidP="00214FCC">
      <w:r>
        <w:t>Prijedlog bi bio: Da se korisniku uvjetuje korištenje potpore na pašnjaku , uvjetnim grlom  0,3, odnosno 0,1 na kontinentalnom dijelu. Svi korisnici potpore za pašnjak koji nemaju stoku, neka ih prebace na livadu.</w:t>
      </w:r>
    </w:p>
    <w:p w14:paraId="6633EF13" w14:textId="29E6AE42" w:rsidR="00931FA7" w:rsidRDefault="0066123E" w:rsidP="00214FCC">
      <w:r>
        <w:t>Tko ne zadovoljava uvjetno grlo prema koeficijentu ili nema stoku, da se prebaci u livadu.</w:t>
      </w:r>
    </w:p>
    <w:p w14:paraId="11B7DFAA" w14:textId="2C38557C" w:rsidR="00F62BAC" w:rsidRDefault="00F62BAC" w:rsidP="00214FCC">
      <w:r>
        <w:t>Na temelju svih zaključaka će ići cirkularno pismo sutra do 12 sati gdje će svi moći dodatno dopuniti komentarima.</w:t>
      </w:r>
    </w:p>
    <w:p w14:paraId="5EBCDA09" w14:textId="22134E2E" w:rsidR="00F07E08" w:rsidRDefault="00F07E08" w:rsidP="00214FCC">
      <w:pPr>
        <w:rPr>
          <w:b/>
          <w:bCs/>
        </w:rPr>
      </w:pPr>
      <w:r w:rsidRPr="00F62BAC">
        <w:rPr>
          <w:b/>
          <w:bCs/>
        </w:rPr>
        <w:t>ZAKLJUČCI:</w:t>
      </w:r>
    </w:p>
    <w:p w14:paraId="59AB111A" w14:textId="30BFC378" w:rsid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t xml:space="preserve">poslati pismo prema Ministarstvu na temelju pristiglih komentara članova Odbora na mail </w:t>
      </w:r>
      <w:r>
        <w:rPr>
          <w:b/>
          <w:bCs/>
        </w:rPr>
        <w:t xml:space="preserve">, </w:t>
      </w:r>
      <w:r w:rsidRPr="00200A2C">
        <w:rPr>
          <w:b/>
          <w:bCs/>
        </w:rPr>
        <w:t>izvući najbitnije stavke i na temelju toga formirati dopis</w:t>
      </w:r>
    </w:p>
    <w:p w14:paraId="47BA9C40" w14:textId="1164E8D6" w:rsid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lastRenderedPageBreak/>
        <w:t>mjere 10.1.15.</w:t>
      </w:r>
      <w:r>
        <w:rPr>
          <w:b/>
          <w:bCs/>
        </w:rPr>
        <w:t xml:space="preserve"> potrebno je vratiti</w:t>
      </w:r>
      <w:r w:rsidRPr="00200A2C">
        <w:t xml:space="preserve"> </w:t>
      </w:r>
      <w:r w:rsidRPr="00200A2C">
        <w:rPr>
          <w:b/>
          <w:bCs/>
        </w:rPr>
        <w:t>zamjen</w:t>
      </w:r>
      <w:r>
        <w:rPr>
          <w:b/>
          <w:bCs/>
        </w:rPr>
        <w:t xml:space="preserve">u </w:t>
      </w:r>
      <w:r w:rsidRPr="00200A2C">
        <w:rPr>
          <w:b/>
          <w:bCs/>
        </w:rPr>
        <w:t>mineralnih gnojiva sa ekološki prihvatljivim gnojivima</w:t>
      </w:r>
    </w:p>
    <w:p w14:paraId="676DD133" w14:textId="77777777" w:rsid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t xml:space="preserve">mjere 11.2 i 70.04 -  nedostaje višegodišnje ljekovito bilje. </w:t>
      </w:r>
    </w:p>
    <w:p w14:paraId="67451AED" w14:textId="097F1846" w:rsid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t xml:space="preserve">potrebno je dodati korištenje ekoloških gnojiva i </w:t>
      </w:r>
      <w:proofErr w:type="spellStart"/>
      <w:r w:rsidRPr="00200A2C">
        <w:rPr>
          <w:b/>
          <w:bCs/>
        </w:rPr>
        <w:t>međurednu</w:t>
      </w:r>
      <w:proofErr w:type="spellEnd"/>
      <w:r w:rsidRPr="00200A2C">
        <w:rPr>
          <w:b/>
          <w:bCs/>
        </w:rPr>
        <w:t xml:space="preserve"> obnovu</w:t>
      </w:r>
    </w:p>
    <w:p w14:paraId="6BD2F33E" w14:textId="6C627F39" w:rsid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 </w:t>
      </w:r>
      <w:r w:rsidRPr="00200A2C">
        <w:rPr>
          <w:b/>
          <w:bCs/>
        </w:rPr>
        <w:t>članku 54., stavak 3. i 4., spustiti na  0,25 za povrće</w:t>
      </w:r>
    </w:p>
    <w:p w14:paraId="24FB6F2B" w14:textId="2A4B7749" w:rsidR="00200A2C" w:rsidRP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t>uvjetov</w:t>
      </w:r>
      <w:r>
        <w:rPr>
          <w:b/>
          <w:bCs/>
        </w:rPr>
        <w:t>anje</w:t>
      </w:r>
      <w:r w:rsidRPr="00200A2C">
        <w:rPr>
          <w:b/>
          <w:bCs/>
        </w:rPr>
        <w:t xml:space="preserve"> korištenje potpore na pašnjaku , uvjetnim grlom  0,3, odnosno 0,1 na kontinentalnom dijelu </w:t>
      </w:r>
    </w:p>
    <w:p w14:paraId="19B78C45" w14:textId="5CE49DDC" w:rsidR="00200A2C" w:rsidRPr="00200A2C" w:rsidRDefault="00200A2C" w:rsidP="00200A2C">
      <w:pPr>
        <w:pStyle w:val="Odlomakpopisa"/>
        <w:numPr>
          <w:ilvl w:val="0"/>
          <w:numId w:val="2"/>
        </w:numPr>
        <w:rPr>
          <w:b/>
          <w:bCs/>
        </w:rPr>
      </w:pPr>
      <w:r w:rsidRPr="00200A2C">
        <w:rPr>
          <w:b/>
          <w:bCs/>
        </w:rPr>
        <w:t>Tko ne zadovoljava uvjetno grlo prema koeficijentu ili nema stoku, da se prebaci u livadu</w:t>
      </w:r>
    </w:p>
    <w:p w14:paraId="54100C5E" w14:textId="77777777" w:rsidR="00F07E08" w:rsidRDefault="00F07E08" w:rsidP="00214FCC"/>
    <w:p w14:paraId="5DDA02BE" w14:textId="77777777" w:rsidR="00441989" w:rsidRDefault="00441989" w:rsidP="00214FCC"/>
    <w:p w14:paraId="09FDE801" w14:textId="6CBA2FC6" w:rsidR="00E16568" w:rsidRDefault="00E16568" w:rsidP="00214FCC"/>
    <w:p w14:paraId="3DC7AEB9" w14:textId="77777777" w:rsidR="00E16568" w:rsidRDefault="00E16568" w:rsidP="00214FCC"/>
    <w:p w14:paraId="33460B98" w14:textId="77777777" w:rsidR="0000685E" w:rsidRDefault="0000685E" w:rsidP="0000685E">
      <w:pPr>
        <w:pStyle w:val="Odlomakpopisa"/>
      </w:pPr>
    </w:p>
    <w:sectPr w:rsidR="0000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371"/>
    <w:multiLevelType w:val="hybridMultilevel"/>
    <w:tmpl w:val="FA961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59C0"/>
    <w:multiLevelType w:val="hybridMultilevel"/>
    <w:tmpl w:val="BDFC0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07871">
    <w:abstractNumId w:val="0"/>
  </w:num>
  <w:num w:numId="2" w16cid:durableId="85682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B3"/>
    <w:rsid w:val="0000685E"/>
    <w:rsid w:val="00025836"/>
    <w:rsid w:val="00042F36"/>
    <w:rsid w:val="00070106"/>
    <w:rsid w:val="000F1F80"/>
    <w:rsid w:val="001655D5"/>
    <w:rsid w:val="001A04C3"/>
    <w:rsid w:val="00200A2C"/>
    <w:rsid w:val="002014DE"/>
    <w:rsid w:val="00210A0A"/>
    <w:rsid w:val="00214FCC"/>
    <w:rsid w:val="00371442"/>
    <w:rsid w:val="003E2B1C"/>
    <w:rsid w:val="003E4973"/>
    <w:rsid w:val="003F7479"/>
    <w:rsid w:val="00413BCB"/>
    <w:rsid w:val="00441989"/>
    <w:rsid w:val="0048061F"/>
    <w:rsid w:val="005067DA"/>
    <w:rsid w:val="005650B3"/>
    <w:rsid w:val="0066123E"/>
    <w:rsid w:val="00676880"/>
    <w:rsid w:val="007E3FF4"/>
    <w:rsid w:val="008453FB"/>
    <w:rsid w:val="008C665F"/>
    <w:rsid w:val="008C7908"/>
    <w:rsid w:val="00917FB0"/>
    <w:rsid w:val="0093137A"/>
    <w:rsid w:val="00931FA7"/>
    <w:rsid w:val="009666D3"/>
    <w:rsid w:val="00A83964"/>
    <w:rsid w:val="00AD4386"/>
    <w:rsid w:val="00AF7704"/>
    <w:rsid w:val="00B14A0C"/>
    <w:rsid w:val="00B52F92"/>
    <w:rsid w:val="00B66ACD"/>
    <w:rsid w:val="00BD5A9D"/>
    <w:rsid w:val="00C04AF1"/>
    <w:rsid w:val="00C94D24"/>
    <w:rsid w:val="00DD6200"/>
    <w:rsid w:val="00E16568"/>
    <w:rsid w:val="00E21C10"/>
    <w:rsid w:val="00ED3548"/>
    <w:rsid w:val="00F07E08"/>
    <w:rsid w:val="00F62BA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644"/>
  <w15:chartTrackingRefBased/>
  <w15:docId w15:val="{CB544FFD-7F48-41BC-99A2-D0D241F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Iva</cp:lastModifiedBy>
  <cp:revision>49</cp:revision>
  <dcterms:created xsi:type="dcterms:W3CDTF">2023-02-21T15:29:00Z</dcterms:created>
  <dcterms:modified xsi:type="dcterms:W3CDTF">2023-02-23T09:05:00Z</dcterms:modified>
</cp:coreProperties>
</file>