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5A0F59" w:rsidRPr="00476463" w14:paraId="1AC611AA" w14:textId="77777777" w:rsidTr="00E16BF6">
        <w:trPr>
          <w:trHeight w:val="2429"/>
        </w:trPr>
        <w:tc>
          <w:tcPr>
            <w:tcW w:w="3974" w:type="dxa"/>
            <w:vAlign w:val="center"/>
          </w:tcPr>
          <w:p w14:paraId="3C89F567" w14:textId="77777777" w:rsidR="005A0F59" w:rsidRPr="00476463" w:rsidRDefault="005A0F59" w:rsidP="00E16BF6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13983FC5" w14:textId="77777777" w:rsidR="005A0F59" w:rsidRPr="00476463" w:rsidRDefault="005A0F59" w:rsidP="00E16BF6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30311112" wp14:editId="6568B508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329C1" w14:textId="77777777" w:rsidR="005A0F59" w:rsidRPr="00476463" w:rsidRDefault="005A0F59" w:rsidP="00E16BF6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09F5AC01" w14:textId="77777777" w:rsidR="005A0F59" w:rsidRPr="00476463" w:rsidRDefault="005A0F59" w:rsidP="00E16BF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30D46281" w14:textId="77777777" w:rsidR="005A0F59" w:rsidRPr="00476463" w:rsidRDefault="005A0F59" w:rsidP="00E16BF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5ED3B4EB" w14:textId="77777777" w:rsidR="005A0F59" w:rsidRPr="00476463" w:rsidRDefault="005A0F59" w:rsidP="00E16BF6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7AD09534" w14:textId="77777777" w:rsidR="005A0F59" w:rsidRPr="00476463" w:rsidRDefault="005A0F59" w:rsidP="00E16BF6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2EF8D311" w14:textId="77777777" w:rsidR="005A0F59" w:rsidRPr="00476463" w:rsidRDefault="005A0F59" w:rsidP="00E16BF6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3BA05C1B" w14:textId="77777777" w:rsidR="005A0F59" w:rsidRPr="00476463" w:rsidRDefault="005A0F59" w:rsidP="005A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A5E3D" w14:textId="77777777" w:rsidR="005A0F59" w:rsidRPr="00476463" w:rsidRDefault="005A0F59" w:rsidP="005A0F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CFE0940" w14:textId="77777777" w:rsidR="005A0F59" w:rsidRPr="00476463" w:rsidRDefault="005A0F59" w:rsidP="005A0F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8B5B3D7" w14:textId="77777777" w:rsidR="005A0F59" w:rsidRPr="00F1226A" w:rsidRDefault="005A0F59" w:rsidP="005A0F5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DC125E7" w14:textId="77777777" w:rsidR="005A0F59" w:rsidRPr="00F1226A" w:rsidRDefault="005A0F59" w:rsidP="005A0F5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5D81736" w14:textId="77777777" w:rsidR="005A0F59" w:rsidRPr="00F1226A" w:rsidRDefault="005A0F59" w:rsidP="005A0F5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DFF5C0A" w14:textId="77777777" w:rsidR="005A0F59" w:rsidRPr="00F1226A" w:rsidRDefault="005A0F59" w:rsidP="005A0F5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87ADB5A" w14:textId="3DD5679B" w:rsidR="005A0F59" w:rsidRPr="00F1226A" w:rsidRDefault="005A0F59" w:rsidP="005A0F59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2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4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.siječnja</w:t>
      </w:r>
      <w:r w:rsidRPr="00F1226A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, 202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3</w:t>
      </w:r>
      <w:r w:rsidRPr="00F1226A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.</w:t>
      </w:r>
    </w:p>
    <w:p w14:paraId="2C3DDEF1" w14:textId="77777777" w:rsidR="005A0F59" w:rsidRPr="00F1226A" w:rsidRDefault="005A0F59" w:rsidP="005A0F5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C9E95D2" w14:textId="77777777" w:rsidR="005A0F59" w:rsidRPr="00F1226A" w:rsidRDefault="005A0F59" w:rsidP="005A0F5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8652D70" w14:textId="5210907F" w:rsidR="005A0F59" w:rsidRPr="0092297F" w:rsidRDefault="005A0F59" w:rsidP="005A0F5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229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SASTANKA</w:t>
      </w:r>
      <w:r w:rsidRPr="009229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ODBORA ZA MASLINARSTVO I ULJARSTVO HPK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SA MINISTARSTVOM POLJOPRIVREDE</w:t>
      </w:r>
    </w:p>
    <w:p w14:paraId="2C8CCA13" w14:textId="77777777" w:rsidR="005A0F59" w:rsidRPr="0092297F" w:rsidRDefault="005A0F59" w:rsidP="005A0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AB285" w14:textId="77777777" w:rsidR="005A0F59" w:rsidRPr="005A0F59" w:rsidRDefault="005A0F59" w:rsidP="00644161">
      <w:pPr>
        <w:pStyle w:val="v1msonormal"/>
        <w:spacing w:before="0" w:beforeAutospacing="0"/>
        <w:rPr>
          <w:sz w:val="22"/>
          <w:szCs w:val="22"/>
        </w:rPr>
      </w:pPr>
    </w:p>
    <w:p w14:paraId="13356702" w14:textId="3A9DC2C5" w:rsidR="00644161" w:rsidRPr="005A0F59" w:rsidRDefault="00644161" w:rsidP="00644161">
      <w:pPr>
        <w:pStyle w:val="v1msonormal"/>
        <w:spacing w:before="0" w:beforeAutospacing="0"/>
      </w:pPr>
      <w:r w:rsidRPr="005A0F59">
        <w:t>Dnevni red:</w:t>
      </w:r>
    </w:p>
    <w:p w14:paraId="02BD776B" w14:textId="77777777" w:rsidR="00644161" w:rsidRPr="005A0F59" w:rsidRDefault="00644161" w:rsidP="00644161">
      <w:pPr>
        <w:pStyle w:val="v1msonormal"/>
        <w:spacing w:before="0" w:beforeAutospacing="0"/>
      </w:pPr>
      <w:r w:rsidRPr="005A0F59">
        <w:t xml:space="preserve">1. </w:t>
      </w:r>
      <w:bookmarkStart w:id="0" w:name="_Hlk125527795"/>
      <w:r w:rsidRPr="005A0F59">
        <w:t>Budući natječaji u sektoru maslinarstva</w:t>
      </w:r>
      <w:bookmarkEnd w:id="0"/>
    </w:p>
    <w:p w14:paraId="399B067C" w14:textId="77777777" w:rsidR="00644161" w:rsidRPr="005A0F59" w:rsidRDefault="00644161" w:rsidP="00644161">
      <w:pPr>
        <w:pStyle w:val="v1msonormal"/>
        <w:spacing w:before="0" w:beforeAutospacing="0"/>
      </w:pPr>
      <w:r w:rsidRPr="005A0F59">
        <w:t>2. Dokazivanje ekstra djevičanskog ulja (vezano uz poticaje)</w:t>
      </w:r>
    </w:p>
    <w:p w14:paraId="0B5488E3" w14:textId="77777777" w:rsidR="00644161" w:rsidRPr="005A0F59" w:rsidRDefault="00644161" w:rsidP="00644161">
      <w:pPr>
        <w:pStyle w:val="v1msonormal"/>
        <w:spacing w:before="0" w:beforeAutospacing="0"/>
      </w:pPr>
      <w:r w:rsidRPr="005A0F59">
        <w:t>3. Izrada katastra maslinika</w:t>
      </w:r>
    </w:p>
    <w:p w14:paraId="45141BAB" w14:textId="77777777" w:rsidR="00644161" w:rsidRPr="005A0F59" w:rsidRDefault="00644161" w:rsidP="00644161">
      <w:pPr>
        <w:pStyle w:val="v1msonormal"/>
        <w:spacing w:before="0" w:beforeAutospacing="0"/>
      </w:pPr>
      <w:r w:rsidRPr="005A0F59">
        <w:t>4. Subvencioniranje rješavanja imovinsko pravnih odnosa oko zemljišta (kako ne bi bilo brisanja iz ARKOD-a, prolongiranje roka 1.1.2024.)</w:t>
      </w:r>
    </w:p>
    <w:p w14:paraId="2F765998" w14:textId="77777777" w:rsidR="00644161" w:rsidRPr="005A0F59" w:rsidRDefault="00644161" w:rsidP="00644161">
      <w:pPr>
        <w:pStyle w:val="v1msonormal"/>
        <w:spacing w:before="0" w:beforeAutospacing="0"/>
      </w:pPr>
      <w:r w:rsidRPr="005A0F59">
        <w:t>5. Legalizacija bušotina za navodnjavanje</w:t>
      </w:r>
    </w:p>
    <w:p w14:paraId="6A57FA54" w14:textId="5145C027" w:rsidR="00644161" w:rsidRPr="005A0F59" w:rsidRDefault="00644161" w:rsidP="00644161">
      <w:pPr>
        <w:pStyle w:val="v1msonormal"/>
        <w:spacing w:before="0" w:beforeAutospacing="0"/>
      </w:pPr>
      <w:r w:rsidRPr="005A0F59">
        <w:t>6. Razno</w:t>
      </w:r>
    </w:p>
    <w:p w14:paraId="3C0C72E3" w14:textId="44A04070" w:rsidR="00001F22" w:rsidRPr="005A0F59" w:rsidRDefault="00001F22" w:rsidP="00001F22">
      <w:pPr>
        <w:pStyle w:val="v1msonormal"/>
        <w:spacing w:before="0" w:beforeAutospacing="0"/>
        <w:rPr>
          <w:b/>
          <w:bCs/>
        </w:rPr>
      </w:pPr>
    </w:p>
    <w:p w14:paraId="51FB7428" w14:textId="4E5AAD7B" w:rsidR="00713684" w:rsidRPr="005A0F59" w:rsidRDefault="00235D4E" w:rsidP="00001F22">
      <w:pPr>
        <w:pStyle w:val="v1msonormal"/>
        <w:spacing w:before="0" w:beforeAutospacing="0"/>
        <w:rPr>
          <w:b/>
          <w:bCs/>
        </w:rPr>
      </w:pPr>
      <w:r w:rsidRPr="005A0F59">
        <w:rPr>
          <w:b/>
          <w:bCs/>
        </w:rPr>
        <w:t xml:space="preserve">4. </w:t>
      </w:r>
      <w:r w:rsidR="00713684" w:rsidRPr="005A0F59">
        <w:rPr>
          <w:b/>
          <w:bCs/>
        </w:rPr>
        <w:t>Subvencioniranje rješavanja imovinsko pravnih odnosa oko zemljišta</w:t>
      </w:r>
    </w:p>
    <w:p w14:paraId="52D4D796" w14:textId="714DD544" w:rsidR="00001F22" w:rsidRPr="005A0F59" w:rsidRDefault="00235D4E" w:rsidP="00001F22">
      <w:pPr>
        <w:pStyle w:val="v1msonormal"/>
        <w:spacing w:before="0" w:beforeAutospacing="0"/>
      </w:pPr>
      <w:r w:rsidRPr="005A0F59">
        <w:t xml:space="preserve">Zemljište – </w:t>
      </w:r>
      <w:r w:rsidR="00713684" w:rsidRPr="005A0F59">
        <w:t xml:space="preserve">Biti će </w:t>
      </w:r>
      <w:r w:rsidRPr="005A0F59">
        <w:rPr>
          <w:b/>
          <w:bCs/>
        </w:rPr>
        <w:t>Poziv na javni iskaz interesa vezano za rješavanje problema vlasništva nad zemljištem</w:t>
      </w:r>
      <w:r w:rsidRPr="005A0F59">
        <w:t xml:space="preserve"> (do 28.2. iskaz interesa) (natječaj u prvoj polovici godine)</w:t>
      </w:r>
    </w:p>
    <w:p w14:paraId="6B97152B" w14:textId="7FA736FD" w:rsidR="00235D4E" w:rsidRPr="005A0F59" w:rsidRDefault="00235D4E" w:rsidP="00001F22">
      <w:pPr>
        <w:pStyle w:val="v1msonormal"/>
        <w:spacing w:before="0" w:beforeAutospacing="0"/>
      </w:pPr>
      <w:r w:rsidRPr="005A0F59">
        <w:t>(</w:t>
      </w:r>
      <w:r w:rsidRPr="005A0F59">
        <w:rPr>
          <w:b/>
          <w:bCs/>
        </w:rPr>
        <w:t>Ministarstvo je voljno subvencionirati</w:t>
      </w:r>
      <w:r w:rsidRPr="005A0F59">
        <w:t xml:space="preserve"> rješavanje imovinsko-pravnih odnosa.)</w:t>
      </w:r>
    </w:p>
    <w:p w14:paraId="4CF573F5" w14:textId="7F6E5524" w:rsidR="00235D4E" w:rsidRPr="005A0F59" w:rsidRDefault="00235D4E" w:rsidP="00001F22">
      <w:pPr>
        <w:pStyle w:val="v1msonormal"/>
        <w:spacing w:before="0" w:beforeAutospacing="0"/>
      </w:pPr>
    </w:p>
    <w:p w14:paraId="6AB96361" w14:textId="750E3B53" w:rsidR="00713684" w:rsidRPr="005A0F59" w:rsidRDefault="00235D4E" w:rsidP="00001F22">
      <w:pPr>
        <w:pStyle w:val="v1msonormal"/>
        <w:spacing w:before="0" w:beforeAutospacing="0"/>
        <w:rPr>
          <w:b/>
          <w:bCs/>
        </w:rPr>
      </w:pPr>
      <w:r w:rsidRPr="005A0F59">
        <w:rPr>
          <w:b/>
          <w:bCs/>
        </w:rPr>
        <w:t xml:space="preserve">3. </w:t>
      </w:r>
      <w:r w:rsidR="00713684" w:rsidRPr="005A0F59">
        <w:rPr>
          <w:b/>
          <w:bCs/>
        </w:rPr>
        <w:t>Izrada katastra maslinika</w:t>
      </w:r>
    </w:p>
    <w:p w14:paraId="46C54FCC" w14:textId="48A7DC40" w:rsidR="00235D4E" w:rsidRPr="005A0F59" w:rsidRDefault="00235D4E" w:rsidP="00001F22">
      <w:pPr>
        <w:pStyle w:val="v1msonormal"/>
        <w:spacing w:before="0" w:beforeAutospacing="0"/>
      </w:pPr>
      <w:r w:rsidRPr="005A0F59">
        <w:rPr>
          <w:b/>
          <w:bCs/>
        </w:rPr>
        <w:t xml:space="preserve">Katastar maslinika – Izrađen nacrt prijedloga akta. Povjerenstvo </w:t>
      </w:r>
      <w:r w:rsidR="00713684" w:rsidRPr="005A0F59">
        <w:rPr>
          <w:b/>
          <w:bCs/>
        </w:rPr>
        <w:t xml:space="preserve">će biti </w:t>
      </w:r>
      <w:r w:rsidRPr="005A0F59">
        <w:rPr>
          <w:b/>
          <w:bCs/>
        </w:rPr>
        <w:t>u skorijem roku, na temelju kojega će se kreirati Pravilnik. (Do kraja prvog kvartala</w:t>
      </w:r>
      <w:r w:rsidR="00380620" w:rsidRPr="005A0F59">
        <w:rPr>
          <w:b/>
          <w:bCs/>
        </w:rPr>
        <w:t xml:space="preserve"> Pravilnik</w:t>
      </w:r>
      <w:r w:rsidRPr="005A0F59">
        <w:rPr>
          <w:b/>
          <w:bCs/>
        </w:rPr>
        <w:t>.)</w:t>
      </w:r>
      <w:r w:rsidR="00D66EE3" w:rsidRPr="005A0F59">
        <w:rPr>
          <w:b/>
          <w:bCs/>
        </w:rPr>
        <w:t xml:space="preserve"> </w:t>
      </w:r>
      <w:r w:rsidR="00D66EE3" w:rsidRPr="005A0F59">
        <w:t>(idući tjedan Povjerenstvo)</w:t>
      </w:r>
    </w:p>
    <w:p w14:paraId="631C1049" w14:textId="501940B2" w:rsidR="00D766EE" w:rsidRPr="005A0F59" w:rsidRDefault="00D766EE" w:rsidP="00001F22">
      <w:pPr>
        <w:pStyle w:val="v1msonormal"/>
        <w:spacing w:before="0" w:beforeAutospacing="0"/>
      </w:pPr>
      <w:r w:rsidRPr="005A0F59">
        <w:t>U evidenciju je potrebno uvrstiti samo one s preko 20 maslina.</w:t>
      </w:r>
      <w:r w:rsidR="00B02169" w:rsidRPr="005A0F59">
        <w:t xml:space="preserve"> Priložiti katastarsku sliku. Uključiti savjetodavnu službu.</w:t>
      </w:r>
    </w:p>
    <w:p w14:paraId="55DBE227" w14:textId="30F4B7C0" w:rsidR="00BA0584" w:rsidRPr="005A0F59" w:rsidRDefault="00A732C5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lastRenderedPageBreak/>
        <w:t xml:space="preserve">(Usklađuje se tekst s agencijom, pa će potom biti Povjerenstvo) (Zaduženi Majdak i </w:t>
      </w:r>
      <w:proofErr w:type="spellStart"/>
      <w:r w:rsidRPr="005A0F59">
        <w:rPr>
          <w:rFonts w:ascii="Times New Roman" w:hAnsi="Times New Roman" w:cs="Times New Roman"/>
          <w:sz w:val="24"/>
          <w:szCs w:val="24"/>
        </w:rPr>
        <w:t>Zokić</w:t>
      </w:r>
      <w:proofErr w:type="spellEnd"/>
      <w:r w:rsidRPr="005A0F59">
        <w:rPr>
          <w:rFonts w:ascii="Times New Roman" w:hAnsi="Times New Roman" w:cs="Times New Roman"/>
          <w:sz w:val="24"/>
          <w:szCs w:val="24"/>
        </w:rPr>
        <w:t>)</w:t>
      </w:r>
    </w:p>
    <w:p w14:paraId="373A05D6" w14:textId="120B2567" w:rsidR="00DE22BC" w:rsidRPr="005A0F59" w:rsidRDefault="00DE22BC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Omogućiti i onome tko ima preko 20 maslina na 3 čestice da dobije potporu.</w:t>
      </w:r>
    </w:p>
    <w:p w14:paraId="46BB3348" w14:textId="2299A4F0" w:rsidR="004A212A" w:rsidRPr="005A0F59" w:rsidRDefault="004A21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Ove godine 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biti će </w:t>
      </w:r>
      <w:r w:rsidRPr="005A0F59">
        <w:rPr>
          <w:rFonts w:ascii="Times New Roman" w:hAnsi="Times New Roman" w:cs="Times New Roman"/>
          <w:b/>
          <w:bCs/>
          <w:sz w:val="24"/>
          <w:szCs w:val="24"/>
        </w:rPr>
        <w:t>uspostavljen katastar maslinika!</w:t>
      </w:r>
    </w:p>
    <w:p w14:paraId="63790F6C" w14:textId="36518B23" w:rsidR="000E1BC3" w:rsidRPr="005A0F59" w:rsidRDefault="000E1BC3">
      <w:pPr>
        <w:rPr>
          <w:rFonts w:ascii="Times New Roman" w:hAnsi="Times New Roman" w:cs="Times New Roman"/>
          <w:sz w:val="24"/>
          <w:szCs w:val="24"/>
        </w:rPr>
      </w:pPr>
    </w:p>
    <w:p w14:paraId="71537C94" w14:textId="5E461DB6" w:rsidR="000E1BC3" w:rsidRPr="005A0F59" w:rsidRDefault="000E1BC3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 xml:space="preserve">Sastanci u </w:t>
      </w:r>
      <w:r w:rsidR="00713684" w:rsidRPr="005A0F59">
        <w:rPr>
          <w:rFonts w:ascii="Times New Roman" w:hAnsi="Times New Roman" w:cs="Times New Roman"/>
          <w:sz w:val="24"/>
          <w:szCs w:val="24"/>
        </w:rPr>
        <w:t>Mediteranskoj hrvatskoj</w:t>
      </w:r>
      <w:r w:rsidRPr="005A0F59">
        <w:rPr>
          <w:rFonts w:ascii="Times New Roman" w:hAnsi="Times New Roman" w:cs="Times New Roman"/>
          <w:sz w:val="24"/>
          <w:szCs w:val="24"/>
        </w:rPr>
        <w:t xml:space="preserve"> s maslinarima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će se nastaviti od idućeg mjeseca</w:t>
      </w:r>
      <w:r w:rsidRPr="005A0F59">
        <w:rPr>
          <w:rFonts w:ascii="Times New Roman" w:hAnsi="Times New Roman" w:cs="Times New Roman"/>
          <w:sz w:val="24"/>
          <w:szCs w:val="24"/>
        </w:rPr>
        <w:t>.</w:t>
      </w:r>
    </w:p>
    <w:p w14:paraId="71BDE617" w14:textId="25F4716C" w:rsidR="000E1BC3" w:rsidRPr="005A0F59" w:rsidRDefault="000E1BC3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Nacrt prijedloga sastanaka na Jadranu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biti će napravljen u narednim danima</w:t>
      </w:r>
      <w:r w:rsidRPr="005A0F59">
        <w:rPr>
          <w:rFonts w:ascii="Times New Roman" w:hAnsi="Times New Roman" w:cs="Times New Roman"/>
          <w:sz w:val="24"/>
          <w:szCs w:val="24"/>
        </w:rPr>
        <w:t>.</w:t>
      </w:r>
      <w:r w:rsidR="00D6176C" w:rsidRPr="005A0F59">
        <w:rPr>
          <w:rFonts w:ascii="Times New Roman" w:hAnsi="Times New Roman" w:cs="Times New Roman"/>
          <w:sz w:val="24"/>
          <w:szCs w:val="24"/>
        </w:rPr>
        <w:t xml:space="preserve"> Sastanci s maslinarima</w:t>
      </w:r>
      <w:r w:rsidR="00AC189B" w:rsidRPr="005A0F59">
        <w:rPr>
          <w:rFonts w:ascii="Times New Roman" w:hAnsi="Times New Roman" w:cs="Times New Roman"/>
          <w:sz w:val="24"/>
          <w:szCs w:val="24"/>
        </w:rPr>
        <w:t xml:space="preserve"> 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održavati će se u </w:t>
      </w:r>
      <w:r w:rsidR="00AC189B" w:rsidRPr="005A0F59">
        <w:rPr>
          <w:rFonts w:ascii="Times New Roman" w:hAnsi="Times New Roman" w:cs="Times New Roman"/>
          <w:sz w:val="24"/>
          <w:szCs w:val="24"/>
        </w:rPr>
        <w:t>raznim županijama (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zaduženja će dobiti i </w:t>
      </w:r>
      <w:r w:rsidR="00AC189B" w:rsidRPr="005A0F59">
        <w:rPr>
          <w:rFonts w:ascii="Times New Roman" w:hAnsi="Times New Roman" w:cs="Times New Roman"/>
          <w:sz w:val="24"/>
          <w:szCs w:val="24"/>
        </w:rPr>
        <w:t>pročelnici županija za poljoprivredu).</w:t>
      </w:r>
      <w:r w:rsidR="004A212A" w:rsidRPr="005A0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4AB34" w14:textId="526D019F" w:rsidR="004A212A" w:rsidRPr="005A0F59" w:rsidRDefault="004A21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Sastanci u Mediteranskoj Hrvatskoj, koordinaciju preuzima Sandra </w:t>
      </w:r>
      <w:proofErr w:type="spellStart"/>
      <w:r w:rsidRPr="005A0F59">
        <w:rPr>
          <w:rFonts w:ascii="Times New Roman" w:hAnsi="Times New Roman" w:cs="Times New Roman"/>
          <w:b/>
          <w:bCs/>
          <w:sz w:val="24"/>
          <w:szCs w:val="24"/>
        </w:rPr>
        <w:t>Zokić</w:t>
      </w:r>
      <w:proofErr w:type="spellEnd"/>
      <w:r w:rsidRPr="005A0F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04F114" w14:textId="2CA16A61" w:rsidR="00FE79CD" w:rsidRPr="005A0F59" w:rsidRDefault="00FE79CD">
      <w:pPr>
        <w:rPr>
          <w:rFonts w:ascii="Times New Roman" w:hAnsi="Times New Roman" w:cs="Times New Roman"/>
          <w:sz w:val="24"/>
          <w:szCs w:val="24"/>
        </w:rPr>
      </w:pPr>
    </w:p>
    <w:p w14:paraId="673660AE" w14:textId="3BC1B27A" w:rsidR="00713684" w:rsidRPr="005A0F59" w:rsidRDefault="00FE79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>Dokazivanje ekstra djevičanskog ulja</w:t>
      </w:r>
    </w:p>
    <w:p w14:paraId="477ADB1D" w14:textId="24BFA554" w:rsidR="00FE79CD" w:rsidRPr="005A0F59" w:rsidRDefault="00FE79CD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Potvrda o razvrstavanju</w:t>
      </w:r>
    </w:p>
    <w:p w14:paraId="020EC2F2" w14:textId="00DBA0F5" w:rsidR="000F7D21" w:rsidRPr="005A0F59" w:rsidRDefault="000F7D21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Poticaji smanjeni sa 10 kn/l na 6 kn/l.</w:t>
      </w:r>
    </w:p>
    <w:p w14:paraId="04BA786B" w14:textId="6B7CB2C7" w:rsidR="000F7D21" w:rsidRPr="005A0F59" w:rsidRDefault="000F7D21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Potic</w:t>
      </w:r>
      <w:r w:rsidR="00F362E9" w:rsidRPr="005A0F59">
        <w:rPr>
          <w:rFonts w:ascii="Times New Roman" w:hAnsi="Times New Roman" w:cs="Times New Roman"/>
          <w:sz w:val="24"/>
          <w:szCs w:val="24"/>
        </w:rPr>
        <w:t>a</w:t>
      </w:r>
      <w:r w:rsidRPr="005A0F59">
        <w:rPr>
          <w:rFonts w:ascii="Times New Roman" w:hAnsi="Times New Roman" w:cs="Times New Roman"/>
          <w:sz w:val="24"/>
          <w:szCs w:val="24"/>
        </w:rPr>
        <w:t xml:space="preserve">ji 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su trenutno </w:t>
      </w:r>
      <w:r w:rsidRPr="005A0F59">
        <w:rPr>
          <w:rFonts w:ascii="Times New Roman" w:hAnsi="Times New Roman" w:cs="Times New Roman"/>
          <w:sz w:val="24"/>
          <w:szCs w:val="24"/>
        </w:rPr>
        <w:t xml:space="preserve">po isporučenom </w:t>
      </w:r>
      <w:r w:rsidR="00735FD4" w:rsidRPr="005A0F59">
        <w:rPr>
          <w:rFonts w:ascii="Times New Roman" w:hAnsi="Times New Roman" w:cs="Times New Roman"/>
          <w:sz w:val="24"/>
          <w:szCs w:val="24"/>
        </w:rPr>
        <w:t xml:space="preserve">paragon </w:t>
      </w:r>
      <w:r w:rsidRPr="005A0F59">
        <w:rPr>
          <w:rFonts w:ascii="Times New Roman" w:hAnsi="Times New Roman" w:cs="Times New Roman"/>
          <w:sz w:val="24"/>
          <w:szCs w:val="24"/>
        </w:rPr>
        <w:t>bloku. Uljare ne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bi</w:t>
      </w:r>
      <w:r w:rsidRPr="005A0F59">
        <w:rPr>
          <w:rFonts w:ascii="Times New Roman" w:hAnsi="Times New Roman" w:cs="Times New Roman"/>
          <w:sz w:val="24"/>
          <w:szCs w:val="24"/>
        </w:rPr>
        <w:t xml:space="preserve"> sm</w:t>
      </w:r>
      <w:r w:rsidR="00713684" w:rsidRPr="005A0F59">
        <w:rPr>
          <w:rFonts w:ascii="Times New Roman" w:hAnsi="Times New Roman" w:cs="Times New Roman"/>
          <w:sz w:val="24"/>
          <w:szCs w:val="24"/>
        </w:rPr>
        <w:t>jele</w:t>
      </w:r>
      <w:r w:rsidRPr="005A0F59">
        <w:rPr>
          <w:rFonts w:ascii="Times New Roman" w:hAnsi="Times New Roman" w:cs="Times New Roman"/>
          <w:sz w:val="24"/>
          <w:szCs w:val="24"/>
        </w:rPr>
        <w:t xml:space="preserve"> izdavati potvrde, nego ovlašteni laboratoriji.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Dolazi do velikih malverzacija s poticajima.</w:t>
      </w:r>
    </w:p>
    <w:p w14:paraId="149491CB" w14:textId="2246C295" w:rsidR="000A661A" w:rsidRPr="005A0F59" w:rsidRDefault="000A66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F59">
        <w:rPr>
          <w:rFonts w:ascii="Times New Roman" w:hAnsi="Times New Roman" w:cs="Times New Roman"/>
          <w:b/>
          <w:bCs/>
          <w:sz w:val="24"/>
          <w:szCs w:val="24"/>
        </w:rPr>
        <w:t>Za poticaj ne može biti potvrda od uljare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>, nego od ovlaštenog laboratorija</w:t>
      </w:r>
      <w:r w:rsidRPr="005A0F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 Onaj tko je u stanju tražiti poticaj za ulje, u stanju je dati svoje ulje i na kemijsku analizu koja košta 250 kn.</w:t>
      </w:r>
    </w:p>
    <w:p w14:paraId="36993798" w14:textId="4BD20C3A" w:rsidR="00AE2614" w:rsidRPr="005A0F59" w:rsidRDefault="00AE2614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će biti napravljen </w:t>
      </w:r>
      <w:r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za ovu godinu (nova berba). Uvesti 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će se pojačane </w:t>
      </w:r>
      <w:r w:rsidRPr="005A0F59">
        <w:rPr>
          <w:rFonts w:ascii="Times New Roman" w:hAnsi="Times New Roman" w:cs="Times New Roman"/>
          <w:b/>
          <w:bCs/>
          <w:sz w:val="24"/>
          <w:szCs w:val="24"/>
        </w:rPr>
        <w:t>kontrole!</w:t>
      </w:r>
      <w:r w:rsidR="00EF36EE" w:rsidRPr="005A0F59">
        <w:rPr>
          <w:rFonts w:ascii="Times New Roman" w:hAnsi="Times New Roman" w:cs="Times New Roman"/>
          <w:sz w:val="24"/>
          <w:szCs w:val="24"/>
        </w:rPr>
        <w:t xml:space="preserve"> Uključiti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će se</w:t>
      </w:r>
      <w:r w:rsidR="00EF36EE" w:rsidRPr="005A0F59">
        <w:rPr>
          <w:rFonts w:ascii="Times New Roman" w:hAnsi="Times New Roman" w:cs="Times New Roman"/>
          <w:sz w:val="24"/>
          <w:szCs w:val="24"/>
        </w:rPr>
        <w:t xml:space="preserve"> institut.</w:t>
      </w:r>
    </w:p>
    <w:p w14:paraId="1F761044" w14:textId="0A604CC6" w:rsidR="00D83F11" w:rsidRPr="005A0F59" w:rsidRDefault="00D83F11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Kemijska analiza je nužna.</w:t>
      </w:r>
    </w:p>
    <w:p w14:paraId="2B6DF7A9" w14:textId="20068155" w:rsidR="000B5CEC" w:rsidRPr="005A0F59" w:rsidRDefault="000B5CEC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Do 80500 kn prometa može se prodavati bez računa. (Aneks 1)</w:t>
      </w:r>
    </w:p>
    <w:p w14:paraId="102DE6AF" w14:textId="24419A63" w:rsidR="00FE79CD" w:rsidRPr="005A0F59" w:rsidRDefault="00A361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F59">
        <w:rPr>
          <w:rFonts w:ascii="Times New Roman" w:hAnsi="Times New Roman" w:cs="Times New Roman"/>
          <w:b/>
          <w:bCs/>
          <w:sz w:val="24"/>
          <w:szCs w:val="24"/>
        </w:rPr>
        <w:t>Izmjene + dodatna kontrola agencije pri isplati potpore! (Koliki je rizik sredstava?)</w:t>
      </w:r>
    </w:p>
    <w:p w14:paraId="03CC8290" w14:textId="77777777" w:rsidR="00E90AA0" w:rsidRPr="005A0F59" w:rsidRDefault="00E90AA0">
      <w:pPr>
        <w:rPr>
          <w:rFonts w:ascii="Times New Roman" w:hAnsi="Times New Roman" w:cs="Times New Roman"/>
          <w:sz w:val="24"/>
          <w:szCs w:val="24"/>
        </w:rPr>
      </w:pPr>
    </w:p>
    <w:p w14:paraId="52971F22" w14:textId="693C77E3" w:rsidR="00713684" w:rsidRPr="005A0F59" w:rsidRDefault="00713684" w:rsidP="007136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F59">
        <w:rPr>
          <w:rFonts w:ascii="Times New Roman" w:hAnsi="Times New Roman" w:cs="Times New Roman"/>
          <w:b/>
          <w:bCs/>
          <w:sz w:val="24"/>
          <w:szCs w:val="24"/>
        </w:rPr>
        <w:t>1. Budući natječaji u sektoru maslinarstva</w:t>
      </w:r>
    </w:p>
    <w:p w14:paraId="3EA6EA28" w14:textId="0A9249B9" w:rsidR="00380620" w:rsidRPr="005A0F59" w:rsidRDefault="00A820A8" w:rsidP="00713684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Završiti će programsko razdoblje (mjera 4). Biti će malo sredstava na raspolaganju, kraj je omotnice. Kada se raščisti, najaviti ćemo nove natječaje.</w:t>
      </w:r>
    </w:p>
    <w:p w14:paraId="2E46411A" w14:textId="57B9836F" w:rsidR="00E90AA0" w:rsidRPr="005A0F59" w:rsidRDefault="00E90AA0" w:rsidP="00E90AA0">
      <w:pPr>
        <w:rPr>
          <w:rFonts w:ascii="Times New Roman" w:hAnsi="Times New Roman" w:cs="Times New Roman"/>
          <w:sz w:val="24"/>
          <w:szCs w:val="24"/>
        </w:rPr>
      </w:pPr>
    </w:p>
    <w:p w14:paraId="02F43137" w14:textId="1FE1228E" w:rsidR="00E90AA0" w:rsidRPr="005A0F59" w:rsidRDefault="00E90AA0" w:rsidP="00E90AA0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Mjera 4.2.1. (U najavi – modernizacija i rekonstrukcija) – Maslina je 'ostalo'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u kriterijima za bodovanje natječaja</w:t>
      </w:r>
      <w:r w:rsidRPr="005A0F59">
        <w:rPr>
          <w:rFonts w:ascii="Times New Roman" w:hAnsi="Times New Roman" w:cs="Times New Roman"/>
          <w:sz w:val="24"/>
          <w:szCs w:val="24"/>
        </w:rPr>
        <w:t>, pa manje bodova dobiva.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Treba biti u kategoriji 'voće'.</w:t>
      </w:r>
    </w:p>
    <w:p w14:paraId="59D881BF" w14:textId="1314D8D8" w:rsidR="00F805F3" w:rsidRPr="005A0F59" w:rsidRDefault="00F805F3" w:rsidP="00E90AA0">
      <w:pPr>
        <w:rPr>
          <w:rFonts w:ascii="Times New Roman" w:hAnsi="Times New Roman" w:cs="Times New Roman"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Procjena utjecaja na okoliš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 kod rekonstrukcije uljara kod mjere 4.2.1. se predugo čeka</w:t>
      </w:r>
      <w:r w:rsidRPr="005A0F59">
        <w:rPr>
          <w:rFonts w:ascii="Times New Roman" w:hAnsi="Times New Roman" w:cs="Times New Roman"/>
          <w:sz w:val="24"/>
          <w:szCs w:val="24"/>
        </w:rPr>
        <w:t xml:space="preserve"> – </w:t>
      </w:r>
      <w:r w:rsidR="00D71ADA" w:rsidRPr="005A0F59">
        <w:rPr>
          <w:rFonts w:ascii="Times New Roman" w:hAnsi="Times New Roman" w:cs="Times New Roman"/>
          <w:sz w:val="24"/>
          <w:szCs w:val="24"/>
        </w:rPr>
        <w:t>nemogućnost apliciranja na natječaja zbog čekanja procjene</w:t>
      </w:r>
    </w:p>
    <w:p w14:paraId="15395AEF" w14:textId="300791D6" w:rsidR="004A33DB" w:rsidRPr="005A0F59" w:rsidRDefault="004A33DB" w:rsidP="00E90A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F59">
        <w:rPr>
          <w:rFonts w:ascii="Times New Roman" w:hAnsi="Times New Roman" w:cs="Times New Roman"/>
          <w:sz w:val="24"/>
          <w:szCs w:val="24"/>
        </w:rPr>
        <w:t>Komina i vegetativna voda</w:t>
      </w:r>
      <w:r w:rsidR="001603EF" w:rsidRPr="005A0F59">
        <w:rPr>
          <w:rFonts w:ascii="Times New Roman" w:hAnsi="Times New Roman" w:cs="Times New Roman"/>
          <w:sz w:val="24"/>
          <w:szCs w:val="24"/>
        </w:rPr>
        <w:t xml:space="preserve"> </w:t>
      </w:r>
      <w:r w:rsidR="00713684" w:rsidRPr="005A0F59">
        <w:rPr>
          <w:rFonts w:ascii="Times New Roman" w:hAnsi="Times New Roman" w:cs="Times New Roman"/>
          <w:sz w:val="24"/>
          <w:szCs w:val="24"/>
        </w:rPr>
        <w:t xml:space="preserve">su i dalje otvoreno pitanje jer Ministarstvo gospodarstva i zaštite okoliša ne priznaje naputak Ministarstva poljoprivrede po tom pitanju. </w:t>
      </w:r>
      <w:r w:rsidR="001603EF" w:rsidRPr="005A0F5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inistarstvo 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lastRenderedPageBreak/>
        <w:t>poljoprivrede</w:t>
      </w:r>
      <w:r w:rsidR="001603EF" w:rsidRPr="005A0F59">
        <w:rPr>
          <w:rFonts w:ascii="Times New Roman" w:hAnsi="Times New Roman" w:cs="Times New Roman"/>
          <w:b/>
          <w:bCs/>
          <w:sz w:val="24"/>
          <w:szCs w:val="24"/>
        </w:rPr>
        <w:t xml:space="preserve"> će napraviti popis otvorenih pitanja po upravama Ministarstva gospodarstva i zaštite okoliša</w:t>
      </w:r>
      <w:r w:rsidR="00713684" w:rsidRPr="005A0F59">
        <w:rPr>
          <w:rFonts w:ascii="Times New Roman" w:hAnsi="Times New Roman" w:cs="Times New Roman"/>
          <w:b/>
          <w:bCs/>
          <w:sz w:val="24"/>
          <w:szCs w:val="24"/>
        </w:rPr>
        <w:t>, te će se nastojati rješavati otvorena pitanja.</w:t>
      </w:r>
    </w:p>
    <w:p w14:paraId="3E5C8AC2" w14:textId="7F43FD74" w:rsidR="00D66EE3" w:rsidRDefault="00D66EE3" w:rsidP="00E90AA0">
      <w:pPr>
        <w:rPr>
          <w:rFonts w:ascii="Roboto" w:hAnsi="Roboto"/>
        </w:rPr>
      </w:pPr>
    </w:p>
    <w:p w14:paraId="6E5F4832" w14:textId="77777777" w:rsidR="00D66EE3" w:rsidRDefault="00D66EE3" w:rsidP="00E90AA0">
      <w:pPr>
        <w:rPr>
          <w:rFonts w:ascii="Roboto" w:hAnsi="Roboto"/>
        </w:rPr>
      </w:pPr>
    </w:p>
    <w:p w14:paraId="586B5FE9" w14:textId="77777777" w:rsidR="00E90AA0" w:rsidRPr="00E90AA0" w:rsidRDefault="00E90AA0" w:rsidP="00E90AA0">
      <w:pPr>
        <w:rPr>
          <w:rFonts w:ascii="Roboto" w:hAnsi="Roboto"/>
        </w:rPr>
      </w:pPr>
    </w:p>
    <w:p w14:paraId="3D914EAB" w14:textId="77777777" w:rsidR="00380620" w:rsidRPr="00380620" w:rsidRDefault="00380620">
      <w:pPr>
        <w:rPr>
          <w:rFonts w:ascii="Roboto" w:hAnsi="Roboto"/>
        </w:rPr>
      </w:pPr>
    </w:p>
    <w:sectPr w:rsidR="00380620" w:rsidRPr="0038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BE7"/>
    <w:multiLevelType w:val="hybridMultilevel"/>
    <w:tmpl w:val="9CC84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363"/>
    <w:multiLevelType w:val="hybridMultilevel"/>
    <w:tmpl w:val="0AA827F8"/>
    <w:lvl w:ilvl="0" w:tplc="351859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CBA672F"/>
    <w:multiLevelType w:val="hybridMultilevel"/>
    <w:tmpl w:val="401A7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300F"/>
    <w:multiLevelType w:val="hybridMultilevel"/>
    <w:tmpl w:val="C1D0D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02164">
    <w:abstractNumId w:val="1"/>
  </w:num>
  <w:num w:numId="2" w16cid:durableId="396712797">
    <w:abstractNumId w:val="0"/>
  </w:num>
  <w:num w:numId="3" w16cid:durableId="71775812">
    <w:abstractNumId w:val="2"/>
  </w:num>
  <w:num w:numId="4" w16cid:durableId="474296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F2"/>
    <w:rsid w:val="00001F22"/>
    <w:rsid w:val="000A661A"/>
    <w:rsid w:val="000B5CEC"/>
    <w:rsid w:val="000C0B0C"/>
    <w:rsid w:val="000E1BC3"/>
    <w:rsid w:val="000F7D21"/>
    <w:rsid w:val="001603EF"/>
    <w:rsid w:val="00235D4E"/>
    <w:rsid w:val="003179BF"/>
    <w:rsid w:val="00380620"/>
    <w:rsid w:val="004A212A"/>
    <w:rsid w:val="004A33DB"/>
    <w:rsid w:val="005A0F59"/>
    <w:rsid w:val="00644161"/>
    <w:rsid w:val="00713684"/>
    <w:rsid w:val="00735FD4"/>
    <w:rsid w:val="007F17F2"/>
    <w:rsid w:val="00A3619A"/>
    <w:rsid w:val="00A732C5"/>
    <w:rsid w:val="00A820A8"/>
    <w:rsid w:val="00AC189B"/>
    <w:rsid w:val="00AE2614"/>
    <w:rsid w:val="00B02169"/>
    <w:rsid w:val="00BA0584"/>
    <w:rsid w:val="00D6176C"/>
    <w:rsid w:val="00D66EE3"/>
    <w:rsid w:val="00D71ADA"/>
    <w:rsid w:val="00D766EE"/>
    <w:rsid w:val="00D83F11"/>
    <w:rsid w:val="00DE22BC"/>
    <w:rsid w:val="00E90AA0"/>
    <w:rsid w:val="00EF36EE"/>
    <w:rsid w:val="00F362E9"/>
    <w:rsid w:val="00F805F3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FCBE"/>
  <w15:chartTrackingRefBased/>
  <w15:docId w15:val="{1DFABB7D-F571-4561-A667-7893AF1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64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Dario Gazić</cp:lastModifiedBy>
  <cp:revision>2</cp:revision>
  <dcterms:created xsi:type="dcterms:W3CDTF">2023-02-21T14:03:00Z</dcterms:created>
  <dcterms:modified xsi:type="dcterms:W3CDTF">2023-02-21T14:03:00Z</dcterms:modified>
</cp:coreProperties>
</file>