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4C020F" w:rsidRPr="00574B19" w:rsidTr="002314FF">
        <w:trPr>
          <w:trHeight w:val="2429"/>
        </w:trPr>
        <w:tc>
          <w:tcPr>
            <w:tcW w:w="3974" w:type="dxa"/>
            <w:vAlign w:val="center"/>
          </w:tcPr>
          <w:p w:rsidR="004C020F" w:rsidRPr="00574B19" w:rsidRDefault="004C020F" w:rsidP="002314FF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:rsidR="004C020F" w:rsidRPr="00574B19" w:rsidRDefault="004C020F" w:rsidP="002314FF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5CC9F96E" wp14:editId="4B72DDAE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20F" w:rsidRPr="00574B19" w:rsidRDefault="004C020F" w:rsidP="002314FF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:rsidR="004C020F" w:rsidRPr="00574B19" w:rsidRDefault="004C020F" w:rsidP="002314FF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:rsidR="004C020F" w:rsidRPr="00574B19" w:rsidRDefault="004C020F" w:rsidP="002314FF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574B1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:rsidR="004C020F" w:rsidRPr="00574B19" w:rsidRDefault="004C020F" w:rsidP="002314FF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:rsidR="004C020F" w:rsidRPr="00574B19" w:rsidRDefault="004C020F" w:rsidP="002314FF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:rsidR="004C020F" w:rsidRPr="00574B19" w:rsidRDefault="004C020F" w:rsidP="002314FF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:rsidR="004C020F" w:rsidRPr="00574B19" w:rsidRDefault="004C020F" w:rsidP="004C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020F" w:rsidRPr="00574B19" w:rsidRDefault="004C020F" w:rsidP="004C02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4C020F" w:rsidRPr="00574B19" w:rsidRDefault="004C020F" w:rsidP="004C02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4C020F" w:rsidRPr="00574B19" w:rsidRDefault="004C020F" w:rsidP="004C020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4C020F" w:rsidRPr="00574B19" w:rsidRDefault="004C020F" w:rsidP="004C020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4C020F" w:rsidRPr="00574B19" w:rsidRDefault="004C020F" w:rsidP="004C020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4C020F" w:rsidRPr="00574B19" w:rsidRDefault="004C020F" w:rsidP="004C020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4C020F" w:rsidRPr="00574B19" w:rsidRDefault="004C020F" w:rsidP="004C020F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574B19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Zagreb, 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26.listopada 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2022.</w:t>
      </w:r>
    </w:p>
    <w:p w:rsidR="004C020F" w:rsidRPr="00574B19" w:rsidRDefault="004C020F" w:rsidP="004C020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4C020F" w:rsidRPr="00574B19" w:rsidRDefault="004C020F" w:rsidP="004C020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4C020F" w:rsidRPr="00574B19" w:rsidRDefault="004C020F" w:rsidP="004C020F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                                          ZAPISNIK SA 2.SJEDNICE </w:t>
      </w:r>
      <w:r w:rsidRPr="00574B1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</w:p>
    <w:p w:rsidR="00261E3C" w:rsidRDefault="004C020F" w:rsidP="004C020F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                                       </w:t>
      </w:r>
      <w:r w:rsidRPr="00574B1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ODBORA ZA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MLJEKARSTVO</w:t>
      </w:r>
    </w:p>
    <w:p w:rsidR="004C020F" w:rsidRDefault="004C020F" w:rsidP="004C020F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4C020F" w:rsidRPr="00F1226A" w:rsidRDefault="004C020F" w:rsidP="004C020F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>Sjednica se održala 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6. listopada</w:t>
      </w: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srijeda)</w:t>
      </w: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2022</w:t>
      </w:r>
      <w:bookmarkStart w:id="0" w:name="_Hlk512002652"/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godine s početkom </w:t>
      </w:r>
      <w:r w:rsidRPr="00574B19">
        <w:rPr>
          <w:rFonts w:ascii="Times New Roman" w:eastAsia="Calibri" w:hAnsi="Times New Roman" w:cs="Times New Roman"/>
          <w:bCs/>
          <w:sz w:val="24"/>
          <w:szCs w:val="24"/>
        </w:rPr>
        <w:t>u 1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574B19">
        <w:rPr>
          <w:rFonts w:ascii="Times New Roman" w:eastAsia="Calibri" w:hAnsi="Times New Roman" w:cs="Times New Roman"/>
          <w:bCs/>
          <w:sz w:val="24"/>
          <w:szCs w:val="24"/>
        </w:rPr>
        <w:t xml:space="preserve">:00 sati </w:t>
      </w:r>
      <w:r w:rsidRPr="00F1226A">
        <w:rPr>
          <w:rFonts w:ascii="Times New Roman" w:hAnsi="Times New Roman" w:cs="Times New Roman"/>
          <w:bCs/>
          <w:sz w:val="24"/>
          <w:szCs w:val="24"/>
        </w:rPr>
        <w:t xml:space="preserve">online putem aplikacije Zoom. </w:t>
      </w:r>
    </w:p>
    <w:p w:rsidR="004C020F" w:rsidRDefault="004C020F" w:rsidP="004C020F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Nazočni: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Igor Rešetar, Davor Pašalić, Lidija Pavić, Mateja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Vranović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Krunoslav Ladić, Katarina Lukić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Osatina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, David Kranjac</w:t>
      </w:r>
    </w:p>
    <w:p w:rsidR="004C020F" w:rsidRPr="00574B19" w:rsidRDefault="004C020F" w:rsidP="004C020F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Ostali nazočni: 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hr-HR"/>
        </w:rPr>
        <w:t>Tajana Radić</w:t>
      </w: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>Staka</w:t>
      </w:r>
      <w:proofErr w:type="spellEnd"/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Perić</w:t>
      </w:r>
    </w:p>
    <w:p w:rsidR="004C020F" w:rsidRDefault="004C020F" w:rsidP="004C020F"/>
    <w:p w:rsidR="004C020F" w:rsidRPr="00B87CDE" w:rsidRDefault="004C020F" w:rsidP="004C020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7C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Dnevni red: </w:t>
      </w:r>
    </w:p>
    <w:p w:rsidR="004C020F" w:rsidRPr="00B87CDE" w:rsidRDefault="004C020F" w:rsidP="004C020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020F" w:rsidRPr="00B87CDE" w:rsidRDefault="004C020F" w:rsidP="004C020F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7CDE">
        <w:rPr>
          <w:rFonts w:ascii="Times New Roman" w:eastAsia="Calibri" w:hAnsi="Times New Roman" w:cs="Times New Roman"/>
          <w:bCs/>
          <w:sz w:val="24"/>
          <w:szCs w:val="24"/>
        </w:rPr>
        <w:t>Prihvaćanje zapisnika s konstituirajuće sjednice Odbora</w:t>
      </w:r>
    </w:p>
    <w:p w:rsidR="004C020F" w:rsidRPr="00B87CDE" w:rsidRDefault="004C020F" w:rsidP="004C020F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7CDE">
        <w:rPr>
          <w:rFonts w:ascii="Times New Roman" w:eastAsia="Calibri" w:hAnsi="Times New Roman" w:cs="Times New Roman"/>
          <w:bCs/>
          <w:sz w:val="24"/>
          <w:szCs w:val="24"/>
        </w:rPr>
        <w:t>Osvrt na kalkulacije</w:t>
      </w:r>
    </w:p>
    <w:p w:rsidR="004C020F" w:rsidRPr="00B87CDE" w:rsidRDefault="004C020F" w:rsidP="004C020F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7CDE">
        <w:rPr>
          <w:rFonts w:ascii="Times New Roman" w:eastAsia="Calibri" w:hAnsi="Times New Roman" w:cs="Times New Roman"/>
          <w:bCs/>
          <w:sz w:val="24"/>
          <w:szCs w:val="24"/>
        </w:rPr>
        <w:t xml:space="preserve">Dokazana kvaliteta </w:t>
      </w:r>
    </w:p>
    <w:p w:rsidR="004C020F" w:rsidRPr="00B87CDE" w:rsidRDefault="004C020F" w:rsidP="004C020F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7CDE">
        <w:rPr>
          <w:rFonts w:ascii="Times New Roman" w:eastAsia="Calibri" w:hAnsi="Times New Roman" w:cs="Times New Roman"/>
          <w:bCs/>
          <w:sz w:val="24"/>
          <w:szCs w:val="24"/>
        </w:rPr>
        <w:t xml:space="preserve">Razno </w:t>
      </w:r>
    </w:p>
    <w:p w:rsidR="004C020F" w:rsidRPr="00B87CDE" w:rsidRDefault="004C020F" w:rsidP="004C020F">
      <w:pPr>
        <w:rPr>
          <w:rFonts w:ascii="Times New Roman" w:hAnsi="Times New Roman" w:cs="Times New Roman"/>
        </w:rPr>
      </w:pPr>
    </w:p>
    <w:p w:rsidR="00E5271B" w:rsidRPr="00B87CDE" w:rsidRDefault="00E5271B" w:rsidP="004C020F">
      <w:pPr>
        <w:rPr>
          <w:rFonts w:ascii="Times New Roman" w:hAnsi="Times New Roman" w:cs="Times New Roman"/>
          <w:b/>
          <w:sz w:val="24"/>
          <w:szCs w:val="24"/>
        </w:rPr>
      </w:pPr>
    </w:p>
    <w:p w:rsidR="004C020F" w:rsidRPr="00B87CDE" w:rsidRDefault="004C020F" w:rsidP="004C020F">
      <w:pPr>
        <w:rPr>
          <w:rFonts w:ascii="Times New Roman" w:hAnsi="Times New Roman" w:cs="Times New Roman"/>
          <w:b/>
          <w:sz w:val="24"/>
          <w:szCs w:val="24"/>
        </w:rPr>
      </w:pPr>
      <w:r w:rsidRPr="00B87CDE">
        <w:rPr>
          <w:rFonts w:ascii="Times New Roman" w:hAnsi="Times New Roman" w:cs="Times New Roman"/>
          <w:b/>
          <w:sz w:val="24"/>
          <w:szCs w:val="24"/>
        </w:rPr>
        <w:t xml:space="preserve">Ad.1. </w:t>
      </w:r>
    </w:p>
    <w:p w:rsidR="004C020F" w:rsidRPr="00B87CDE" w:rsidRDefault="00E5271B" w:rsidP="004C020F">
      <w:pPr>
        <w:rPr>
          <w:rFonts w:ascii="Times New Roman" w:hAnsi="Times New Roman" w:cs="Times New Roman"/>
          <w:sz w:val="24"/>
          <w:szCs w:val="24"/>
        </w:rPr>
      </w:pPr>
      <w:r w:rsidRPr="00B87CDE">
        <w:rPr>
          <w:rFonts w:ascii="Times New Roman" w:hAnsi="Times New Roman" w:cs="Times New Roman"/>
          <w:sz w:val="24"/>
          <w:szCs w:val="24"/>
        </w:rPr>
        <w:t xml:space="preserve">Zapisnik s konstituirajuće sjednice jednoglasno je prihvaćen. </w:t>
      </w:r>
    </w:p>
    <w:p w:rsidR="00505FB5" w:rsidRPr="00B87CDE" w:rsidRDefault="00505FB5" w:rsidP="004C020F">
      <w:pPr>
        <w:rPr>
          <w:rFonts w:ascii="Times New Roman" w:hAnsi="Times New Roman" w:cs="Times New Roman"/>
          <w:b/>
          <w:sz w:val="24"/>
          <w:szCs w:val="24"/>
        </w:rPr>
      </w:pPr>
    </w:p>
    <w:p w:rsidR="00E5271B" w:rsidRPr="00B87CDE" w:rsidRDefault="00E5271B" w:rsidP="004C020F">
      <w:pPr>
        <w:rPr>
          <w:rFonts w:ascii="Times New Roman" w:hAnsi="Times New Roman" w:cs="Times New Roman"/>
          <w:b/>
          <w:sz w:val="24"/>
          <w:szCs w:val="24"/>
        </w:rPr>
      </w:pPr>
      <w:r w:rsidRPr="00B87CDE">
        <w:rPr>
          <w:rFonts w:ascii="Times New Roman" w:hAnsi="Times New Roman" w:cs="Times New Roman"/>
          <w:b/>
          <w:sz w:val="24"/>
          <w:szCs w:val="24"/>
        </w:rPr>
        <w:t xml:space="preserve">Ad.2. </w:t>
      </w:r>
    </w:p>
    <w:p w:rsidR="00E5271B" w:rsidRPr="00B87CDE" w:rsidRDefault="00E5271B" w:rsidP="004C020F">
      <w:pPr>
        <w:rPr>
          <w:rFonts w:ascii="Times New Roman" w:hAnsi="Times New Roman" w:cs="Times New Roman"/>
          <w:sz w:val="24"/>
          <w:szCs w:val="24"/>
        </w:rPr>
      </w:pPr>
      <w:r w:rsidRPr="00B87CDE">
        <w:rPr>
          <w:rFonts w:ascii="Times New Roman" w:hAnsi="Times New Roman" w:cs="Times New Roman"/>
          <w:sz w:val="24"/>
          <w:szCs w:val="24"/>
        </w:rPr>
        <w:t xml:space="preserve">Sastanku Odbora za mljekarstvo HPK prisustvovao je i David Kranjac, profesor s </w:t>
      </w:r>
      <w:proofErr w:type="spellStart"/>
      <w:r w:rsidRPr="00B87CDE">
        <w:rPr>
          <w:rFonts w:ascii="Times New Roman" w:hAnsi="Times New Roman" w:cs="Times New Roman"/>
          <w:sz w:val="24"/>
          <w:szCs w:val="24"/>
        </w:rPr>
        <w:t>agrobiotehničkih</w:t>
      </w:r>
      <w:proofErr w:type="spellEnd"/>
      <w:r w:rsidRPr="00B87CDE">
        <w:rPr>
          <w:rFonts w:ascii="Times New Roman" w:hAnsi="Times New Roman" w:cs="Times New Roman"/>
          <w:sz w:val="24"/>
          <w:szCs w:val="24"/>
        </w:rPr>
        <w:t xml:space="preserve"> znanosti u Osijeku koji je zadužen za izradu kalkulacija. Kalkulacije su se radile na bazi 100 krava, dok će se sada raditi po nižem, srednjem i višem prinosu. Igor Rešetar smatra kako bi Hrvatska trebala imati </w:t>
      </w:r>
      <w:r w:rsidRPr="00B87CDE">
        <w:rPr>
          <w:rFonts w:ascii="Times New Roman" w:hAnsi="Times New Roman" w:cs="Times New Roman"/>
          <w:b/>
          <w:sz w:val="24"/>
          <w:szCs w:val="24"/>
        </w:rPr>
        <w:t>sustavno praćenje kalkulacije i kao Odbor za mljekarstvo bi predložio  UO HPK da se krene u izradu kalkulacija po primjeru Slovenije.</w:t>
      </w:r>
      <w:r w:rsidRPr="00B87CDE">
        <w:rPr>
          <w:rFonts w:ascii="Times New Roman" w:hAnsi="Times New Roman" w:cs="Times New Roman"/>
          <w:sz w:val="24"/>
          <w:szCs w:val="24"/>
        </w:rPr>
        <w:t xml:space="preserve"> Profesor Kranjac smatra kako se kalkulacije Slovenije i Hrvatske ne mogu uspoređivati ali podržava ideju o sustavnom praćenju kalkulacija. Dokle god se Ministarstvo poljoprivrede ne uključi u monitoring izrade kalkulacija </w:t>
      </w:r>
      <w:r w:rsidR="00D84CCC" w:rsidRPr="00B87CDE">
        <w:rPr>
          <w:rFonts w:ascii="Times New Roman" w:hAnsi="Times New Roman" w:cs="Times New Roman"/>
          <w:sz w:val="24"/>
          <w:szCs w:val="24"/>
        </w:rPr>
        <w:t xml:space="preserve">praćenje neće biti moguće. Isključivo </w:t>
      </w:r>
      <w:r w:rsidR="00D84CCC" w:rsidRPr="00B87CDE">
        <w:rPr>
          <w:rFonts w:ascii="Times New Roman" w:hAnsi="Times New Roman" w:cs="Times New Roman"/>
          <w:sz w:val="24"/>
          <w:szCs w:val="24"/>
        </w:rPr>
        <w:lastRenderedPageBreak/>
        <w:t xml:space="preserve">će se računati proizvodnja mlijeka, ne uključujući druge proizvode. Odbor smatra kako je potrebno što prije krenuti s provedbom praćenja kalkulacija, čak i na mjesečnoj razini. </w:t>
      </w:r>
    </w:p>
    <w:p w:rsidR="004449F8" w:rsidRPr="00B87CDE" w:rsidRDefault="004449F8" w:rsidP="00E5271B">
      <w:pPr>
        <w:rPr>
          <w:rFonts w:ascii="Times New Roman" w:hAnsi="Times New Roman" w:cs="Times New Roman"/>
          <w:b/>
          <w:sz w:val="24"/>
          <w:szCs w:val="24"/>
        </w:rPr>
      </w:pPr>
      <w:r w:rsidRPr="00B87CDE">
        <w:rPr>
          <w:rFonts w:ascii="Times New Roman" w:hAnsi="Times New Roman" w:cs="Times New Roman"/>
          <w:sz w:val="24"/>
          <w:szCs w:val="24"/>
        </w:rPr>
        <w:t xml:space="preserve">U Sloveniji je za izradu kalkulacija zadužena komora zajedno sa savjetodavcima. Kontraproduktivno je da Komora izlazi s jednim kalkulacijama a Ministarstvo poljoprivrede s drugim. </w:t>
      </w:r>
      <w:r w:rsidRPr="00B87CDE">
        <w:rPr>
          <w:rFonts w:ascii="Times New Roman" w:hAnsi="Times New Roman" w:cs="Times New Roman"/>
          <w:b/>
          <w:sz w:val="24"/>
          <w:szCs w:val="24"/>
        </w:rPr>
        <w:t>Prvi korak je da Komora donese odluku da se svi odbori slažu oko praćenja kalkulacija, drugi da u to bude uključeno Ministarstvo poljoprivrede , te na kraju p</w:t>
      </w:r>
      <w:r w:rsidR="00505FB5" w:rsidRPr="00B87CDE">
        <w:rPr>
          <w:rFonts w:ascii="Times New Roman" w:hAnsi="Times New Roman" w:cs="Times New Roman"/>
          <w:b/>
          <w:sz w:val="24"/>
          <w:szCs w:val="24"/>
        </w:rPr>
        <w:t xml:space="preserve">ratiti same brojke (kroz </w:t>
      </w:r>
      <w:proofErr w:type="spellStart"/>
      <w:r w:rsidR="00505FB5" w:rsidRPr="00B87CDE">
        <w:rPr>
          <w:rFonts w:ascii="Times New Roman" w:hAnsi="Times New Roman" w:cs="Times New Roman"/>
          <w:b/>
          <w:sz w:val="24"/>
          <w:szCs w:val="24"/>
        </w:rPr>
        <w:t>T</w:t>
      </w:r>
      <w:r w:rsidRPr="00B87CDE">
        <w:rPr>
          <w:rFonts w:ascii="Times New Roman" w:hAnsi="Times New Roman" w:cs="Times New Roman"/>
          <w:b/>
          <w:sz w:val="24"/>
          <w:szCs w:val="24"/>
        </w:rPr>
        <w:t>isup</w:t>
      </w:r>
      <w:proofErr w:type="spellEnd"/>
      <w:r w:rsidRPr="00B87CDE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AE72FB" w:rsidRPr="00B87CDE" w:rsidRDefault="00AE72FB" w:rsidP="00E5271B">
      <w:pPr>
        <w:rPr>
          <w:rFonts w:ascii="Times New Roman" w:hAnsi="Times New Roman" w:cs="Times New Roman"/>
          <w:b/>
          <w:sz w:val="24"/>
          <w:szCs w:val="24"/>
        </w:rPr>
      </w:pPr>
      <w:r w:rsidRPr="00B87CDE">
        <w:rPr>
          <w:rFonts w:ascii="Times New Roman" w:hAnsi="Times New Roman" w:cs="Times New Roman"/>
          <w:b/>
          <w:sz w:val="24"/>
          <w:szCs w:val="24"/>
        </w:rPr>
        <w:t xml:space="preserve">Zaključak – velika potreba za izradom kalkulacija. U kalkulacije mora biti uključena Komora i Ministarstvo poljoprivrede te da se kalkulacije financiraju kroz EU projekt. </w:t>
      </w:r>
    </w:p>
    <w:p w:rsidR="00505FB5" w:rsidRPr="00B87CDE" w:rsidRDefault="00505FB5" w:rsidP="00E5271B">
      <w:pPr>
        <w:rPr>
          <w:rFonts w:ascii="Times New Roman" w:hAnsi="Times New Roman" w:cs="Times New Roman"/>
          <w:b/>
          <w:sz w:val="24"/>
          <w:szCs w:val="24"/>
        </w:rPr>
      </w:pPr>
    </w:p>
    <w:p w:rsidR="00505FB5" w:rsidRPr="00B87CDE" w:rsidRDefault="00505FB5" w:rsidP="00E5271B">
      <w:pPr>
        <w:rPr>
          <w:rFonts w:ascii="Times New Roman" w:hAnsi="Times New Roman" w:cs="Times New Roman"/>
          <w:b/>
          <w:sz w:val="24"/>
          <w:szCs w:val="24"/>
        </w:rPr>
      </w:pPr>
      <w:r w:rsidRPr="00B87CDE">
        <w:rPr>
          <w:rFonts w:ascii="Times New Roman" w:hAnsi="Times New Roman" w:cs="Times New Roman"/>
          <w:b/>
          <w:sz w:val="24"/>
          <w:szCs w:val="24"/>
        </w:rPr>
        <w:t>Ad.3.</w:t>
      </w:r>
    </w:p>
    <w:p w:rsidR="0062633F" w:rsidRPr="0036574F" w:rsidRDefault="00EF3D83" w:rsidP="00E5271B">
      <w:pPr>
        <w:rPr>
          <w:rFonts w:ascii="Times New Roman" w:hAnsi="Times New Roman" w:cs="Times New Roman"/>
          <w:sz w:val="24"/>
          <w:szCs w:val="24"/>
        </w:rPr>
      </w:pPr>
      <w:r w:rsidRPr="0036574F">
        <w:rPr>
          <w:rFonts w:ascii="Times New Roman" w:hAnsi="Times New Roman" w:cs="Times New Roman"/>
          <w:sz w:val="24"/>
          <w:szCs w:val="24"/>
        </w:rPr>
        <w:t xml:space="preserve">Svi članovi Odbora su dobili materijale oko specifikacije Dokazana kvaliteta. </w:t>
      </w:r>
      <w:r w:rsidR="00B87CDE" w:rsidRPr="0036574F">
        <w:rPr>
          <w:rFonts w:ascii="Times New Roman" w:hAnsi="Times New Roman" w:cs="Times New Roman"/>
          <w:sz w:val="24"/>
          <w:szCs w:val="24"/>
        </w:rPr>
        <w:t xml:space="preserve">Specifikacija uključuje kravlje, kozje i ovčje mlijeko. </w:t>
      </w:r>
      <w:r w:rsidR="002240C3" w:rsidRPr="0036574F">
        <w:rPr>
          <w:rFonts w:ascii="Times New Roman" w:hAnsi="Times New Roman" w:cs="Times New Roman"/>
          <w:sz w:val="24"/>
          <w:szCs w:val="24"/>
        </w:rPr>
        <w:t xml:space="preserve">Ograničenja za kravlje mlijeko kod proizvođača je 80 tisuća mikroorganizama i 380 tisuća somatskih stanica. Igor Rešetar </w:t>
      </w:r>
      <w:r w:rsidR="002240C3" w:rsidRPr="0036574F">
        <w:rPr>
          <w:rFonts w:ascii="Times New Roman" w:hAnsi="Times New Roman" w:cs="Times New Roman"/>
          <w:b/>
          <w:sz w:val="24"/>
          <w:szCs w:val="24"/>
        </w:rPr>
        <w:t>predlaže da se ograničenja mikroorganizma sa 80 tisuća promijene na 85 tisuća</w:t>
      </w:r>
      <w:r w:rsidR="002240C3" w:rsidRPr="0036574F">
        <w:rPr>
          <w:rFonts w:ascii="Times New Roman" w:hAnsi="Times New Roman" w:cs="Times New Roman"/>
          <w:sz w:val="24"/>
          <w:szCs w:val="24"/>
        </w:rPr>
        <w:t xml:space="preserve"> (stranica broj 6.). Krunoslav Ladić kao otkupljivač mlijeka ne vidi problem ako se digne sa 80 na 85 tisuća.</w:t>
      </w:r>
      <w:r w:rsidR="0091005A" w:rsidRPr="0036574F">
        <w:rPr>
          <w:rFonts w:ascii="Times New Roman" w:hAnsi="Times New Roman" w:cs="Times New Roman"/>
          <w:sz w:val="24"/>
          <w:szCs w:val="24"/>
        </w:rPr>
        <w:t xml:space="preserve"> </w:t>
      </w:r>
      <w:r w:rsidR="0023054E" w:rsidRPr="0036574F">
        <w:rPr>
          <w:rFonts w:ascii="Times New Roman" w:hAnsi="Times New Roman" w:cs="Times New Roman"/>
          <w:sz w:val="24"/>
          <w:szCs w:val="24"/>
        </w:rPr>
        <w:t xml:space="preserve">Mlijeko </w:t>
      </w:r>
      <w:r w:rsidR="000227B4" w:rsidRPr="0036574F">
        <w:rPr>
          <w:rFonts w:ascii="Times New Roman" w:hAnsi="Times New Roman" w:cs="Times New Roman"/>
          <w:sz w:val="24"/>
          <w:szCs w:val="24"/>
        </w:rPr>
        <w:t>Hrvatskih farmi garantira</w:t>
      </w:r>
      <w:r w:rsidR="0023054E" w:rsidRPr="0036574F">
        <w:rPr>
          <w:rFonts w:ascii="Times New Roman" w:hAnsi="Times New Roman" w:cs="Times New Roman"/>
          <w:sz w:val="24"/>
          <w:szCs w:val="24"/>
        </w:rPr>
        <w:t xml:space="preserve"> da je mlijeko koje je u proi</w:t>
      </w:r>
      <w:r w:rsidR="0062633F" w:rsidRPr="0036574F">
        <w:rPr>
          <w:rFonts w:ascii="Times New Roman" w:hAnsi="Times New Roman" w:cs="Times New Roman"/>
          <w:sz w:val="24"/>
          <w:szCs w:val="24"/>
        </w:rPr>
        <w:t>zvodu porijeklom</w:t>
      </w:r>
      <w:r w:rsidR="0023054E" w:rsidRPr="0036574F">
        <w:rPr>
          <w:rFonts w:ascii="Times New Roman" w:hAnsi="Times New Roman" w:cs="Times New Roman"/>
          <w:sz w:val="24"/>
          <w:szCs w:val="24"/>
        </w:rPr>
        <w:t xml:space="preserve"> iz Hrvatske, dok je dokazana kvaliteta </w:t>
      </w:r>
      <w:proofErr w:type="spellStart"/>
      <w:r w:rsidR="0023054E" w:rsidRPr="0036574F">
        <w:rPr>
          <w:rFonts w:ascii="Times New Roman" w:hAnsi="Times New Roman" w:cs="Times New Roman"/>
          <w:sz w:val="24"/>
          <w:szCs w:val="24"/>
        </w:rPr>
        <w:t>nadstandard</w:t>
      </w:r>
      <w:proofErr w:type="spellEnd"/>
      <w:r w:rsidR="0023054E" w:rsidRPr="0036574F">
        <w:rPr>
          <w:rFonts w:ascii="Times New Roman" w:hAnsi="Times New Roman" w:cs="Times New Roman"/>
          <w:sz w:val="24"/>
          <w:szCs w:val="24"/>
        </w:rPr>
        <w:t xml:space="preserve"> sa svim vrijednostima. </w:t>
      </w:r>
      <w:r w:rsidR="001D5D37" w:rsidRPr="0036574F">
        <w:rPr>
          <w:rFonts w:ascii="Times New Roman" w:hAnsi="Times New Roman" w:cs="Times New Roman"/>
          <w:sz w:val="24"/>
          <w:szCs w:val="24"/>
        </w:rPr>
        <w:t>I taj znak kontrolira</w:t>
      </w:r>
      <w:r w:rsidR="000227B4" w:rsidRPr="0036574F">
        <w:rPr>
          <w:rFonts w:ascii="Times New Roman" w:hAnsi="Times New Roman" w:cs="Times New Roman"/>
          <w:sz w:val="24"/>
          <w:szCs w:val="24"/>
        </w:rPr>
        <w:t xml:space="preserve"> certifikacijska kuća. </w:t>
      </w:r>
      <w:r w:rsidR="000227B4" w:rsidRPr="0036574F">
        <w:rPr>
          <w:rFonts w:ascii="Times New Roman" w:hAnsi="Times New Roman" w:cs="Times New Roman"/>
          <w:b/>
          <w:sz w:val="24"/>
          <w:szCs w:val="24"/>
        </w:rPr>
        <w:t>Kao Odbor se prihvaća prijedlog specifikacije koja je poslana</w:t>
      </w:r>
      <w:r w:rsidR="00BC3916" w:rsidRPr="0036574F">
        <w:rPr>
          <w:rFonts w:ascii="Times New Roman" w:hAnsi="Times New Roman" w:cs="Times New Roman"/>
          <w:b/>
          <w:sz w:val="24"/>
          <w:szCs w:val="24"/>
        </w:rPr>
        <w:t xml:space="preserve"> uz izmjenu sa 80 na 85 tisuća mikroorganizama. </w:t>
      </w:r>
      <w:r w:rsidR="0062633F" w:rsidRPr="0036574F">
        <w:rPr>
          <w:rFonts w:ascii="Times New Roman" w:hAnsi="Times New Roman" w:cs="Times New Roman"/>
          <w:sz w:val="24"/>
          <w:szCs w:val="24"/>
        </w:rPr>
        <w:t xml:space="preserve">Davor Pašalić ipak predlaže da se s 80 tisuća promijeni na 90 tisuća </w:t>
      </w:r>
      <w:r w:rsidR="004A30ED" w:rsidRPr="0036574F">
        <w:rPr>
          <w:rFonts w:ascii="Times New Roman" w:hAnsi="Times New Roman" w:cs="Times New Roman"/>
          <w:sz w:val="24"/>
          <w:szCs w:val="24"/>
        </w:rPr>
        <w:t xml:space="preserve">mikroorganizama </w:t>
      </w:r>
      <w:r w:rsidR="0062633F" w:rsidRPr="0036574F">
        <w:rPr>
          <w:rFonts w:ascii="Times New Roman" w:hAnsi="Times New Roman" w:cs="Times New Roman"/>
          <w:sz w:val="24"/>
          <w:szCs w:val="24"/>
        </w:rPr>
        <w:t xml:space="preserve">što bi iznosilo 10%. </w:t>
      </w:r>
    </w:p>
    <w:p w:rsidR="000B6489" w:rsidRPr="0036574F" w:rsidRDefault="000B6489" w:rsidP="00E5271B">
      <w:pPr>
        <w:rPr>
          <w:rFonts w:ascii="Times New Roman" w:hAnsi="Times New Roman" w:cs="Times New Roman"/>
          <w:b/>
          <w:sz w:val="24"/>
          <w:szCs w:val="24"/>
        </w:rPr>
      </w:pPr>
    </w:p>
    <w:p w:rsidR="000B6489" w:rsidRPr="0036574F" w:rsidRDefault="000B6489" w:rsidP="00E5271B">
      <w:pPr>
        <w:rPr>
          <w:rFonts w:ascii="Times New Roman" w:hAnsi="Times New Roman" w:cs="Times New Roman"/>
          <w:b/>
          <w:sz w:val="24"/>
          <w:szCs w:val="24"/>
        </w:rPr>
      </w:pPr>
      <w:r w:rsidRPr="0036574F">
        <w:rPr>
          <w:rFonts w:ascii="Times New Roman" w:hAnsi="Times New Roman" w:cs="Times New Roman"/>
          <w:b/>
          <w:sz w:val="24"/>
          <w:szCs w:val="24"/>
        </w:rPr>
        <w:t>Ad.</w:t>
      </w:r>
      <w:r w:rsidR="00AE1E40" w:rsidRPr="0036574F">
        <w:rPr>
          <w:rFonts w:ascii="Times New Roman" w:hAnsi="Times New Roman" w:cs="Times New Roman"/>
          <w:b/>
          <w:sz w:val="24"/>
          <w:szCs w:val="24"/>
        </w:rPr>
        <w:t>4.</w:t>
      </w:r>
    </w:p>
    <w:p w:rsidR="00E5271B" w:rsidRDefault="0036574F" w:rsidP="0036574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EB4D08">
        <w:rPr>
          <w:rFonts w:ascii="Times New Roman" w:hAnsi="Times New Roman" w:cs="Times New Roman"/>
          <w:b/>
          <w:bCs/>
          <w:sz w:val="24"/>
          <w:szCs w:val="24"/>
        </w:rPr>
        <w:t>Odbor traži da im se pošalje što je bilo na Povjerenstvu oko mjere 22</w:t>
      </w:r>
      <w:r w:rsidRPr="0036574F">
        <w:rPr>
          <w:rFonts w:ascii="Times New Roman" w:hAnsi="Times New Roman" w:cs="Times New Roman"/>
          <w:bCs/>
          <w:sz w:val="24"/>
          <w:szCs w:val="24"/>
        </w:rPr>
        <w:t>.</w:t>
      </w:r>
    </w:p>
    <w:p w:rsidR="0036574F" w:rsidRDefault="0036574F" w:rsidP="0036574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prijedlogu kriterija u mjeri 22. </w:t>
      </w:r>
      <w:r w:rsidRPr="00EB4D08">
        <w:rPr>
          <w:rFonts w:ascii="Times New Roman" w:hAnsi="Times New Roman" w:cs="Times New Roman"/>
          <w:b/>
          <w:bCs/>
          <w:sz w:val="24"/>
          <w:szCs w:val="24"/>
        </w:rPr>
        <w:t>odvojiti mliječni od mesnog dijela</w:t>
      </w:r>
      <w:r>
        <w:rPr>
          <w:rFonts w:ascii="Times New Roman" w:hAnsi="Times New Roman" w:cs="Times New Roman"/>
          <w:bCs/>
          <w:sz w:val="24"/>
          <w:szCs w:val="24"/>
        </w:rPr>
        <w:t>, nemoguće je da su troškovi u mesnom govedarstvu toliko više porasli od</w:t>
      </w:r>
      <w:r w:rsidR="00EB4D08">
        <w:rPr>
          <w:rFonts w:ascii="Times New Roman" w:hAnsi="Times New Roman" w:cs="Times New Roman"/>
          <w:bCs/>
          <w:sz w:val="24"/>
          <w:szCs w:val="24"/>
        </w:rPr>
        <w:t xml:space="preserve"> troškova u mljekarstvu</w:t>
      </w:r>
    </w:p>
    <w:p w:rsidR="0036574F" w:rsidRDefault="00EB4D08" w:rsidP="0036574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B4D08">
        <w:rPr>
          <w:rFonts w:ascii="Times New Roman" w:hAnsi="Times New Roman" w:cs="Times New Roman"/>
          <w:b/>
          <w:bCs/>
          <w:sz w:val="24"/>
          <w:szCs w:val="24"/>
        </w:rPr>
        <w:t>a temelju kojih podataka je MP došlo do tih brojki</w:t>
      </w:r>
      <w:r>
        <w:rPr>
          <w:rFonts w:ascii="Times New Roman" w:hAnsi="Times New Roman" w:cs="Times New Roman"/>
          <w:bCs/>
          <w:sz w:val="24"/>
          <w:szCs w:val="24"/>
        </w:rPr>
        <w:t>, u mljekarstvu je hranidba zahtjevnija nego u tovnom govedarstvu</w:t>
      </w:r>
    </w:p>
    <w:p w:rsidR="00EB4D08" w:rsidRPr="00EB4D08" w:rsidRDefault="00EB4D08" w:rsidP="0036574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4D08">
        <w:rPr>
          <w:rFonts w:ascii="Times New Roman" w:hAnsi="Times New Roman" w:cs="Times New Roman"/>
          <w:b/>
          <w:bCs/>
          <w:sz w:val="24"/>
          <w:szCs w:val="24"/>
        </w:rPr>
        <w:t xml:space="preserve">Problematika toksina u zrnu kukuruza i dalje nije riješena </w:t>
      </w:r>
    </w:p>
    <w:p w:rsidR="00EB4D08" w:rsidRPr="00C945B0" w:rsidRDefault="00C945B0" w:rsidP="0036574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45B0">
        <w:rPr>
          <w:rFonts w:ascii="Times New Roman" w:hAnsi="Times New Roman" w:cs="Times New Roman"/>
          <w:b/>
          <w:bCs/>
          <w:sz w:val="24"/>
          <w:szCs w:val="24"/>
        </w:rPr>
        <w:t xml:space="preserve">Pod hitno kao komora reagirati na nestašicu plavog dizela </w:t>
      </w:r>
    </w:p>
    <w:p w:rsidR="00EF3D83" w:rsidRPr="00505FB5" w:rsidRDefault="00EF3D83" w:rsidP="00AE72FB">
      <w:pPr>
        <w:rPr>
          <w:b/>
          <w:bCs/>
          <w:sz w:val="24"/>
          <w:szCs w:val="24"/>
        </w:rPr>
      </w:pPr>
    </w:p>
    <w:p w:rsidR="000C14BA" w:rsidRDefault="000C14BA" w:rsidP="000C14BA">
      <w:pPr>
        <w:jc w:val="both"/>
        <w:rPr>
          <w:rFonts w:ascii="Times New Roman" w:eastAsia="Calibri" w:hAnsi="Times New Roman"/>
          <w:sz w:val="24"/>
        </w:rPr>
      </w:pPr>
    </w:p>
    <w:p w:rsidR="000C14BA" w:rsidRDefault="000C14BA" w:rsidP="000C14BA">
      <w:pPr>
        <w:jc w:val="both"/>
        <w:rPr>
          <w:rFonts w:ascii="Times New Roman" w:eastAsia="Calibri" w:hAnsi="Times New Roman"/>
          <w:sz w:val="24"/>
        </w:rPr>
      </w:pPr>
    </w:p>
    <w:p w:rsidR="000C14BA" w:rsidRDefault="000C14BA" w:rsidP="000C14BA">
      <w:pPr>
        <w:jc w:val="both"/>
        <w:rPr>
          <w:rFonts w:ascii="Times New Roman" w:eastAsia="Calibri" w:hAnsi="Times New Roman"/>
          <w:sz w:val="24"/>
        </w:rPr>
      </w:pPr>
      <w:bookmarkStart w:id="1" w:name="_GoBack"/>
      <w:bookmarkEnd w:id="1"/>
    </w:p>
    <w:p w:rsidR="000C14BA" w:rsidRPr="00474658" w:rsidRDefault="000C14BA" w:rsidP="000C14BA">
      <w:pPr>
        <w:jc w:val="both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S poštovanjem,             </w:t>
      </w:r>
    </w:p>
    <w:p w:rsidR="000C14BA" w:rsidRPr="00474658" w:rsidRDefault="000C14BA" w:rsidP="000C14BA">
      <w:pPr>
        <w:ind w:left="4254"/>
        <w:jc w:val="center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>P</w:t>
      </w:r>
      <w:r>
        <w:rPr>
          <w:rFonts w:ascii="Times New Roman" w:eastAsia="Calibri" w:hAnsi="Times New Roman"/>
          <w:sz w:val="24"/>
        </w:rPr>
        <w:t>redsjednik</w:t>
      </w:r>
    </w:p>
    <w:p w:rsidR="000C14BA" w:rsidRPr="00474658" w:rsidRDefault="000C14BA" w:rsidP="000C14BA">
      <w:pPr>
        <w:ind w:left="4254"/>
        <w:jc w:val="center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Odbora za </w:t>
      </w:r>
      <w:r>
        <w:rPr>
          <w:rFonts w:ascii="Times New Roman" w:eastAsia="Calibri" w:hAnsi="Times New Roman"/>
          <w:sz w:val="24"/>
        </w:rPr>
        <w:t>mljekarstvo</w:t>
      </w:r>
    </w:p>
    <w:p w:rsidR="000C14BA" w:rsidRPr="00484F2A" w:rsidRDefault="000C14BA" w:rsidP="000C14BA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Igor Rešetar</w:t>
      </w:r>
    </w:p>
    <w:p w:rsidR="00E5271B" w:rsidRPr="00505FB5" w:rsidRDefault="00E5271B" w:rsidP="004C020F">
      <w:pPr>
        <w:rPr>
          <w:rFonts w:ascii="Times New Roman" w:hAnsi="Times New Roman" w:cs="Times New Roman"/>
          <w:b/>
          <w:sz w:val="24"/>
          <w:szCs w:val="24"/>
        </w:rPr>
      </w:pPr>
    </w:p>
    <w:sectPr w:rsidR="00E5271B" w:rsidRPr="0050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5A60"/>
    <w:multiLevelType w:val="hybridMultilevel"/>
    <w:tmpl w:val="F2900846"/>
    <w:lvl w:ilvl="0" w:tplc="BBB6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3EF8"/>
    <w:multiLevelType w:val="hybridMultilevel"/>
    <w:tmpl w:val="5E30B1A0"/>
    <w:lvl w:ilvl="0" w:tplc="0A2EFF6C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71" w:hanging="360"/>
      </w:pPr>
    </w:lvl>
    <w:lvl w:ilvl="2" w:tplc="041A001B" w:tentative="1">
      <w:start w:val="1"/>
      <w:numFmt w:val="lowerRoman"/>
      <w:lvlText w:val="%3."/>
      <w:lvlJc w:val="right"/>
      <w:pPr>
        <w:ind w:left="3291" w:hanging="180"/>
      </w:pPr>
    </w:lvl>
    <w:lvl w:ilvl="3" w:tplc="041A000F" w:tentative="1">
      <w:start w:val="1"/>
      <w:numFmt w:val="decimal"/>
      <w:lvlText w:val="%4."/>
      <w:lvlJc w:val="left"/>
      <w:pPr>
        <w:ind w:left="4011" w:hanging="360"/>
      </w:pPr>
    </w:lvl>
    <w:lvl w:ilvl="4" w:tplc="041A0019" w:tentative="1">
      <w:start w:val="1"/>
      <w:numFmt w:val="lowerLetter"/>
      <w:lvlText w:val="%5."/>
      <w:lvlJc w:val="left"/>
      <w:pPr>
        <w:ind w:left="4731" w:hanging="360"/>
      </w:pPr>
    </w:lvl>
    <w:lvl w:ilvl="5" w:tplc="041A001B" w:tentative="1">
      <w:start w:val="1"/>
      <w:numFmt w:val="lowerRoman"/>
      <w:lvlText w:val="%6."/>
      <w:lvlJc w:val="right"/>
      <w:pPr>
        <w:ind w:left="5451" w:hanging="180"/>
      </w:pPr>
    </w:lvl>
    <w:lvl w:ilvl="6" w:tplc="041A000F" w:tentative="1">
      <w:start w:val="1"/>
      <w:numFmt w:val="decimal"/>
      <w:lvlText w:val="%7."/>
      <w:lvlJc w:val="left"/>
      <w:pPr>
        <w:ind w:left="6171" w:hanging="360"/>
      </w:pPr>
    </w:lvl>
    <w:lvl w:ilvl="7" w:tplc="041A0019" w:tentative="1">
      <w:start w:val="1"/>
      <w:numFmt w:val="lowerLetter"/>
      <w:lvlText w:val="%8."/>
      <w:lvlJc w:val="left"/>
      <w:pPr>
        <w:ind w:left="6891" w:hanging="360"/>
      </w:pPr>
    </w:lvl>
    <w:lvl w:ilvl="8" w:tplc="041A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">
    <w:nsid w:val="2CE32D88"/>
    <w:multiLevelType w:val="hybridMultilevel"/>
    <w:tmpl w:val="0AACC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65D2F"/>
    <w:multiLevelType w:val="hybridMultilevel"/>
    <w:tmpl w:val="CB62F42C"/>
    <w:lvl w:ilvl="0" w:tplc="B7386E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50"/>
    <w:rsid w:val="000227B4"/>
    <w:rsid w:val="000B6489"/>
    <w:rsid w:val="000C14BA"/>
    <w:rsid w:val="00197550"/>
    <w:rsid w:val="001D5D37"/>
    <w:rsid w:val="002240C3"/>
    <w:rsid w:val="0023054E"/>
    <w:rsid w:val="00261E3C"/>
    <w:rsid w:val="0036574F"/>
    <w:rsid w:val="00444387"/>
    <w:rsid w:val="004449F8"/>
    <w:rsid w:val="004A30ED"/>
    <w:rsid w:val="004C020F"/>
    <w:rsid w:val="00505FB5"/>
    <w:rsid w:val="0062633F"/>
    <w:rsid w:val="006617ED"/>
    <w:rsid w:val="0091005A"/>
    <w:rsid w:val="009843CD"/>
    <w:rsid w:val="00AE1E40"/>
    <w:rsid w:val="00AE72FB"/>
    <w:rsid w:val="00B87CDE"/>
    <w:rsid w:val="00BC3916"/>
    <w:rsid w:val="00C945B0"/>
    <w:rsid w:val="00D84CCC"/>
    <w:rsid w:val="00E5271B"/>
    <w:rsid w:val="00EB4D08"/>
    <w:rsid w:val="00EF3D83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E4E8B-491B-46C1-BB13-D0F971DB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0F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020F"/>
    <w:pPr>
      <w:ind w:left="720"/>
      <w:contextualSpacing/>
    </w:pPr>
  </w:style>
  <w:style w:type="paragraph" w:styleId="Bezproreda">
    <w:name w:val="No Spacing"/>
    <w:uiPriority w:val="1"/>
    <w:qFormat/>
    <w:rsid w:val="004C020F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0479-C92F-424C-811D-84545CF4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Tomislava</cp:lastModifiedBy>
  <cp:revision>22</cp:revision>
  <dcterms:created xsi:type="dcterms:W3CDTF">2022-10-26T11:27:00Z</dcterms:created>
  <dcterms:modified xsi:type="dcterms:W3CDTF">2022-10-26T13:02:00Z</dcterms:modified>
</cp:coreProperties>
</file>