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8D" w:rsidRPr="00BA22A8" w:rsidRDefault="00D6278D" w:rsidP="00D6278D">
      <w:pPr>
        <w:pStyle w:val="Standard"/>
        <w:spacing w:after="200" w:line="276" w:lineRule="auto"/>
        <w:rPr>
          <w:b/>
          <w:sz w:val="28"/>
          <w:szCs w:val="28"/>
        </w:rPr>
      </w:pPr>
      <w:r w:rsidRPr="003C7CC1">
        <w:rPr>
          <w:b/>
          <w:sz w:val="32"/>
          <w:szCs w:val="32"/>
        </w:rPr>
        <w:t>PR</w:t>
      </w:r>
      <w:bookmarkStart w:id="0" w:name="_GoBack"/>
      <w:bookmarkEnd w:id="0"/>
      <w:r w:rsidRPr="003C7CC1">
        <w:rPr>
          <w:b/>
          <w:sz w:val="32"/>
          <w:szCs w:val="32"/>
        </w:rPr>
        <w:t xml:space="preserve">IJAVNICA ZA SUDJELOVANJE NA SAJMU                                                                           </w:t>
      </w:r>
      <w:r w:rsidRPr="003C7CC1">
        <w:rPr>
          <w:b/>
          <w:sz w:val="28"/>
          <w:szCs w:val="28"/>
        </w:rPr>
        <w:t xml:space="preserve">                 </w:t>
      </w:r>
      <w:r w:rsidRPr="00BA22A8">
        <w:rPr>
          <w:b/>
          <w:sz w:val="28"/>
          <w:szCs w:val="28"/>
        </w:rPr>
        <w:t xml:space="preserve">16.Mediteranski sajam zdrave prehrane, ljekovitog bilja i zelenog poduzetništva    </w:t>
      </w:r>
      <w:r w:rsidRPr="00BA22A8">
        <w:rPr>
          <w:b/>
          <w:sz w:val="28"/>
          <w:szCs w:val="28"/>
          <w:lang w:val="de-DE"/>
        </w:rPr>
        <w:t xml:space="preserve">Dubrovnik, </w:t>
      </w:r>
      <w:r w:rsidRPr="00BA22A8">
        <w:rPr>
          <w:rFonts w:ascii="Times New Roman" w:hAnsi="Times New Roman"/>
          <w:b/>
          <w:bCs/>
          <w:sz w:val="28"/>
          <w:szCs w:val="28"/>
        </w:rPr>
        <w:t xml:space="preserve">Hotel </w:t>
      </w:r>
      <w:proofErr w:type="spellStart"/>
      <w:r w:rsidRPr="00BA22A8">
        <w:rPr>
          <w:rFonts w:ascii="Times New Roman" w:hAnsi="Times New Roman"/>
          <w:b/>
          <w:bCs/>
          <w:sz w:val="28"/>
          <w:szCs w:val="28"/>
        </w:rPr>
        <w:t>Tirena</w:t>
      </w:r>
      <w:proofErr w:type="spellEnd"/>
      <w:r w:rsidRPr="00BA22A8">
        <w:rPr>
          <w:rFonts w:ascii="Times New Roman" w:hAnsi="Times New Roman"/>
          <w:b/>
          <w:bCs/>
          <w:sz w:val="28"/>
          <w:szCs w:val="28"/>
        </w:rPr>
        <w:t xml:space="preserve">-Babin kuk  </w:t>
      </w:r>
      <w:r w:rsidRPr="00BA22A8">
        <w:rPr>
          <w:rFonts w:cs="Arial"/>
          <w:b/>
          <w:sz w:val="28"/>
          <w:szCs w:val="28"/>
        </w:rPr>
        <w:t xml:space="preserve">14.- 17. ožujka </w:t>
      </w:r>
      <w:r w:rsidRPr="00BA22A8">
        <w:rPr>
          <w:rFonts w:cs="Arial"/>
          <w:b/>
          <w:bCs/>
          <w:sz w:val="28"/>
          <w:szCs w:val="28"/>
        </w:rPr>
        <w:t>2019.g.</w:t>
      </w:r>
      <w:r w:rsidRPr="00BA22A8">
        <w:rPr>
          <w:sz w:val="28"/>
          <w:szCs w:val="28"/>
        </w:rPr>
        <w:t xml:space="preserve">                                                               </w:t>
      </w:r>
      <w:r w:rsidRPr="00BA22A8">
        <w:rPr>
          <w:sz w:val="28"/>
          <w:szCs w:val="28"/>
          <w:lang w:val="de-DE"/>
        </w:rPr>
        <w:t xml:space="preserve">            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MOLIMO SVE DOLJE NAVEDENO UREDNO I TOČNO  POPUNITI !!!</w:t>
      </w:r>
    </w:p>
    <w:p w:rsidR="00D6278D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Naziv i adresa tvrt</w:t>
      </w:r>
      <w:r>
        <w:rPr>
          <w:rFonts w:ascii="Times New Roman" w:hAnsi="Times New Roman" w:cs="Times New Roman"/>
          <w:sz w:val="20"/>
          <w:szCs w:val="20"/>
        </w:rPr>
        <w:t>ke: ________________________________________________________________</w:t>
      </w:r>
    </w:p>
    <w:p w:rsidR="00D6278D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53A9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D6278D" w:rsidRPr="00B53A99" w:rsidRDefault="00D6278D" w:rsidP="00D6278D">
      <w:pPr>
        <w:pStyle w:val="Naslov3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tabs>
          <w:tab w:val="left" w:pos="0"/>
        </w:tabs>
        <w:ind w:left="0"/>
        <w:jc w:val="both"/>
        <w:rPr>
          <w:rFonts w:ascii="Times New Roman" w:hAnsi="Times New Roman" w:cs="Times New Roman"/>
          <w:sz w:val="20"/>
        </w:rPr>
      </w:pPr>
      <w:r w:rsidRPr="00B53A99">
        <w:rPr>
          <w:rFonts w:ascii="Times New Roman" w:hAnsi="Times New Roman" w:cs="Times New Roman"/>
          <w:sz w:val="20"/>
        </w:rPr>
        <w:t xml:space="preserve">OIB   </w:t>
      </w:r>
      <w:r w:rsidRPr="00B53A99">
        <w:rPr>
          <w:rFonts w:ascii="Times New Roman" w:hAnsi="Times New Roman" w:cs="Times New Roman"/>
          <w:sz w:val="20"/>
          <w:u w:val="single"/>
        </w:rPr>
        <w:t>______________________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Tel: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B53A99">
        <w:rPr>
          <w:rFonts w:ascii="Times New Roman" w:hAnsi="Times New Roman" w:cs="Times New Roman"/>
          <w:sz w:val="20"/>
          <w:szCs w:val="20"/>
        </w:rPr>
        <w:tab/>
        <w:t xml:space="preserve">       Fax: </w:t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53A9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Pr="00B53A99">
        <w:rPr>
          <w:rFonts w:ascii="Times New Roman" w:hAnsi="Times New Roman" w:cs="Times New Roman"/>
          <w:sz w:val="20"/>
          <w:szCs w:val="20"/>
        </w:rPr>
        <w:tab/>
        <w:t xml:space="preserve">     Web stranica: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Odgovorna osoba: </w:t>
      </w:r>
      <w:r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</w:t>
      </w:r>
      <w:r w:rsidRPr="00B53A99">
        <w:rPr>
          <w:rFonts w:ascii="Times New Roman" w:hAnsi="Times New Roman" w:cs="Times New Roman"/>
          <w:sz w:val="20"/>
          <w:szCs w:val="20"/>
        </w:rPr>
        <w:tab/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ind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KOTIZACIJA za izlagače koji ne koriste smještaj VALAMAR HOTELS DUBROVNIK na sajmu iznosi 1490.00 kn(tisuću četiristo devedeset kn) sa PDV-om.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 xml:space="preserve">Cijena uključuje: 2m uređenog stola za 1+4 dana izlaganja na sajmu (prvi dan je rezerviran za </w:t>
      </w:r>
      <w:proofErr w:type="spellStart"/>
      <w:r w:rsidRPr="00B53A99">
        <w:rPr>
          <w:rFonts w:ascii="Times New Roman" w:hAnsi="Times New Roman" w:cs="Times New Roman"/>
          <w:b/>
          <w:sz w:val="20"/>
          <w:szCs w:val="20"/>
        </w:rPr>
        <w:t>izlagateljevo</w:t>
      </w:r>
      <w:proofErr w:type="spellEnd"/>
      <w:r w:rsidRPr="00B53A99">
        <w:rPr>
          <w:rFonts w:ascii="Times New Roman" w:hAnsi="Times New Roman" w:cs="Times New Roman"/>
          <w:b/>
          <w:sz w:val="20"/>
          <w:szCs w:val="20"/>
        </w:rPr>
        <w:t xml:space="preserve"> uređenje prostora), parking, dalmatinske klape koje će zabavljati izlagače i posjetitelje, te besplatan prigodni ručak u petak i subotu koji će se spravljati i dijeliti iz mega tave na trgu ispred Hotela </w:t>
      </w:r>
      <w:proofErr w:type="spellStart"/>
      <w:r w:rsidRPr="00B53A99">
        <w:rPr>
          <w:rFonts w:ascii="Times New Roman" w:hAnsi="Times New Roman" w:cs="Times New Roman"/>
          <w:b/>
          <w:sz w:val="20"/>
          <w:szCs w:val="20"/>
        </w:rPr>
        <w:t>Tirena</w:t>
      </w:r>
      <w:proofErr w:type="spellEnd"/>
      <w:r w:rsidRPr="00B53A9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53A99">
        <w:rPr>
          <w:rFonts w:ascii="Times New Roman" w:hAnsi="Times New Roman" w:cs="Times New Roman"/>
          <w:b/>
          <w:color w:val="FF0000"/>
          <w:sz w:val="20"/>
          <w:szCs w:val="20"/>
        </w:rPr>
        <w:t>Napomena: Osim gore navedenih pogodnosti svi izlagači koji će koristiti smještaj u VALAMAR HOTELS DUBROVNIK ostvaruju pravo 500.00 kn popusta na kotizaciju od strane organizatora Sajma (990.00kn sa PDV-om) uz potvrdu rezervacije i uplate smještaja koju treba poslati zajedno sa prijavnicom.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Minimalna zakupnina stola je 2 m za svakog navedenog izlagača, bez obzira da li nastupa grupno ili pojedinačno. </w:t>
      </w:r>
      <w:r w:rsidRPr="00B53A99">
        <w:rPr>
          <w:rFonts w:ascii="Times New Roman" w:hAnsi="Times New Roman" w:cs="Times New Roman"/>
          <w:sz w:val="20"/>
          <w:szCs w:val="20"/>
        </w:rPr>
        <w:t>Cijena dodatnog  metra stola iznosi 750 kn sa PDV-om (cijena uključuje 1+4 dana izlaganja na sajmu)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Molimo unesite slijedeće podatke: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Površina stola na kojoj želite izlagati ¸¸¸¸¸¸¸¸</w:t>
      </w:r>
      <w:r w:rsidRPr="00B53A99">
        <w:rPr>
          <w:rFonts w:ascii="Times New Roman" w:hAnsi="Times New Roman" w:cs="Times New Roman"/>
          <w:b/>
          <w:sz w:val="20"/>
          <w:szCs w:val="20"/>
        </w:rPr>
        <w:t>metra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Djelatnost tvrtke :_____________________________________________________________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Opis uzoraka koje želite izložiti :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Na sajmu će biti nazočni predstavnici tvrtke ( ime i prezime):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Osoba za kontakt ( ime, telefon, fax, e-mail ): _________________________________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>Molimo za potvrdu Vaš potpis:_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D6278D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B53A99">
        <w:rPr>
          <w:rFonts w:ascii="Times New Roman" w:hAnsi="Times New Roman" w:cs="Times New Roman"/>
          <w:b/>
          <w:bCs/>
          <w:sz w:val="20"/>
          <w:szCs w:val="20"/>
        </w:rPr>
        <w:t xml:space="preserve">Kotizaciju za izlaganje uplatit na žiro račun Dubrovnik Sun d.o.o.                                   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B53A99">
        <w:rPr>
          <w:rFonts w:ascii="Times New Roman" w:hAnsi="Times New Roman" w:cs="Times New Roman"/>
          <w:b/>
          <w:bCs/>
          <w:sz w:val="20"/>
          <w:szCs w:val="20"/>
        </w:rPr>
        <w:t>HR9123400091110209763  PBZ banka, svrha doznake kotizacija za Mediteranski Sajam.</w:t>
      </w: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D6278D" w:rsidRPr="00B53A99" w:rsidRDefault="00D6278D" w:rsidP="00D6278D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31" w:color="000000"/>
        </w:pBdr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3A99">
        <w:rPr>
          <w:rFonts w:ascii="Times New Roman" w:hAnsi="Times New Roman" w:cs="Times New Roman"/>
          <w:b/>
          <w:sz w:val="20"/>
          <w:szCs w:val="20"/>
        </w:rPr>
        <w:t>Molimo, prijavu pošaljete</w:t>
      </w:r>
      <w:r w:rsidRPr="00B53A99">
        <w:rPr>
          <w:rFonts w:ascii="Times New Roman" w:hAnsi="Times New Roman" w:cs="Times New Roman"/>
          <w:sz w:val="20"/>
          <w:szCs w:val="20"/>
        </w:rPr>
        <w:t xml:space="preserve"> </w:t>
      </w:r>
      <w:r w:rsidRPr="00B53A99">
        <w:rPr>
          <w:rFonts w:ascii="Times New Roman" w:hAnsi="Times New Roman" w:cs="Times New Roman"/>
          <w:b/>
          <w:sz w:val="20"/>
          <w:szCs w:val="20"/>
        </w:rPr>
        <w:t>obavezno sa kopijom uplatnice u protivnom je nevažeća</w:t>
      </w:r>
      <w:r w:rsidRPr="00B53A99">
        <w:rPr>
          <w:rFonts w:ascii="Times New Roman" w:hAnsi="Times New Roman" w:cs="Times New Roman"/>
          <w:sz w:val="20"/>
          <w:szCs w:val="20"/>
        </w:rPr>
        <w:t xml:space="preserve"> i proslijedite putem  </w:t>
      </w:r>
      <w:r w:rsidRPr="00B53A99">
        <w:rPr>
          <w:rFonts w:ascii="Times New Roman" w:hAnsi="Times New Roman" w:cs="Times New Roman"/>
          <w:b/>
          <w:sz w:val="20"/>
          <w:szCs w:val="20"/>
        </w:rPr>
        <w:t>e-maila ili faxa: 020/ 436 233</w:t>
      </w:r>
      <w:r w:rsidRPr="00B53A99">
        <w:rPr>
          <w:rFonts w:ascii="Times New Roman" w:hAnsi="Times New Roman" w:cs="Times New Roman"/>
          <w:sz w:val="20"/>
          <w:szCs w:val="20"/>
        </w:rPr>
        <w:t xml:space="preserve"> </w:t>
      </w:r>
      <w:r w:rsidRPr="00B53A99">
        <w:rPr>
          <w:rFonts w:ascii="Times New Roman" w:hAnsi="Times New Roman" w:cs="Times New Roman"/>
          <w:b/>
          <w:sz w:val="20"/>
          <w:szCs w:val="20"/>
        </w:rPr>
        <w:t>najkasnije do 10. ožujka, 2018.g.</w:t>
      </w:r>
    </w:p>
    <w:p w:rsidR="00D6278D" w:rsidRDefault="00D6278D" w:rsidP="00D6278D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 w:rsidRPr="00B53A99">
        <w:rPr>
          <w:rFonts w:ascii="Times New Roman" w:hAnsi="Times New Roman" w:cs="Times New Roman"/>
          <w:sz w:val="20"/>
          <w:szCs w:val="20"/>
        </w:rPr>
        <w:t xml:space="preserve">Dodatne informacije možete dobiti na </w:t>
      </w:r>
      <w:r w:rsidRPr="00B53A99">
        <w:rPr>
          <w:rFonts w:ascii="Times New Roman" w:hAnsi="Times New Roman" w:cs="Times New Roman"/>
          <w:b/>
          <w:sz w:val="20"/>
          <w:szCs w:val="20"/>
        </w:rPr>
        <w:t xml:space="preserve">Mob. 098 285 355   </w:t>
      </w:r>
      <w:proofErr w:type="spellStart"/>
      <w:r w:rsidRPr="00B53A99">
        <w:rPr>
          <w:rFonts w:ascii="Times New Roman" w:hAnsi="Times New Roman" w:cs="Times New Roman"/>
          <w:b/>
          <w:sz w:val="20"/>
          <w:szCs w:val="20"/>
        </w:rPr>
        <w:t>tel</w:t>
      </w:r>
      <w:proofErr w:type="spellEnd"/>
      <w:r w:rsidRPr="00B53A99">
        <w:rPr>
          <w:rFonts w:ascii="Times New Roman" w:hAnsi="Times New Roman" w:cs="Times New Roman"/>
          <w:b/>
          <w:sz w:val="20"/>
          <w:szCs w:val="20"/>
        </w:rPr>
        <w:t>: 020/ 436 233</w:t>
      </w:r>
      <w:r w:rsidRPr="00B53A99">
        <w:rPr>
          <w:rFonts w:ascii="Times New Roman" w:hAnsi="Times New Roman" w:cs="Times New Roman"/>
          <w:sz w:val="20"/>
          <w:szCs w:val="20"/>
        </w:rPr>
        <w:t>.</w:t>
      </w:r>
      <w:r w:rsidRPr="00B53A99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</w:t>
      </w:r>
    </w:p>
    <w:p w:rsidR="00D6278D" w:rsidRDefault="00D6278D" w:rsidP="00D6278D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</w:p>
    <w:p w:rsidR="00D6278D" w:rsidRDefault="00D6278D" w:rsidP="00D6278D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lastRenderedPageBreak/>
        <w:t>Zaštita osobnih podataka</w:t>
      </w:r>
    </w:p>
    <w:p w:rsidR="00D6278D" w:rsidRPr="00B53A99" w:rsidRDefault="00D6278D" w:rsidP="00D6278D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</w:pPr>
      <w:r>
        <w:rPr>
          <w:rFonts w:ascii="Arial" w:hAnsi="Arial" w:cs="Arial"/>
          <w:color w:val="525252"/>
          <w:sz w:val="20"/>
          <w:szCs w:val="20"/>
          <w:shd w:val="clear" w:color="auto" w:fill="FFFFFF"/>
        </w:rPr>
        <w:t xml:space="preserve">DUBROVNIK SUN kao Voditelj obrade Vaših podataka, poštuje Vašu privatnost te se obvezuje na zaštitu Vaših osobnih podataka. Cijelu Izjavu o privatnosti pročitajte na sljedećem linku: </w:t>
      </w:r>
    </w:p>
    <w:p w:rsidR="00D6278D" w:rsidRDefault="00D6278D" w:rsidP="00D6278D">
      <w:pPr>
        <w:rPr>
          <w:rFonts w:ascii="Arial" w:hAnsi="Arial" w:cs="Arial"/>
          <w:b/>
          <w:color w:val="8496B0" w:themeColor="text2" w:themeTint="99"/>
          <w:sz w:val="20"/>
          <w:szCs w:val="20"/>
        </w:rPr>
      </w:pPr>
      <w:hyperlink r:id="rId5" w:history="1">
        <w:r w:rsidRPr="00AE7179">
          <w:rPr>
            <w:rStyle w:val="Hiperveza"/>
            <w:rFonts w:ascii="Arial" w:hAnsi="Arial" w:cs="Arial"/>
            <w:b/>
            <w:sz w:val="20"/>
            <w:szCs w:val="20"/>
          </w:rPr>
          <w:t>http://www.dubrovniksun.hr/GDPR-pravilnik.pdf</w:t>
        </w:r>
      </w:hyperlink>
    </w:p>
    <w:p w:rsidR="00D6278D" w:rsidRPr="00B53A99" w:rsidRDefault="00D6278D" w:rsidP="00D6278D">
      <w:pPr>
        <w:rPr>
          <w:rFonts w:ascii="Arial" w:hAnsi="Arial" w:cs="Arial"/>
          <w:b/>
          <w:color w:val="8496B0" w:themeColor="text2" w:themeTint="99"/>
          <w:sz w:val="20"/>
          <w:szCs w:val="20"/>
        </w:rPr>
      </w:pPr>
    </w:p>
    <w:p w:rsidR="00CF68A9" w:rsidRDefault="00CF68A9"/>
    <w:sectPr w:rsidR="00CF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RO_Arial, Arial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D"/>
    <w:rsid w:val="00CF68A9"/>
    <w:rsid w:val="00D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B96A2-23CB-449E-9D6F-85640838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6278D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val="hr-HR" w:eastAsia="hr-HR"/>
    </w:rPr>
  </w:style>
  <w:style w:type="paragraph" w:styleId="Naslov3">
    <w:name w:val="heading 3"/>
    <w:basedOn w:val="Standard"/>
    <w:next w:val="Standard"/>
    <w:link w:val="Naslov3Char"/>
    <w:rsid w:val="00D6278D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6278D"/>
    <w:rPr>
      <w:rFonts w:ascii="CRO_Arial, Arial" w:eastAsia="Lucida Sans Unicode" w:hAnsi="CRO_Arial, Arial" w:cs="Tahoma"/>
      <w:kern w:val="3"/>
      <w:sz w:val="24"/>
      <w:szCs w:val="20"/>
      <w:lang w:val="hr-HR" w:eastAsia="hr-HR"/>
    </w:rPr>
  </w:style>
  <w:style w:type="paragraph" w:customStyle="1" w:styleId="Standard">
    <w:name w:val="Standard"/>
    <w:rsid w:val="00D6278D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val="hr-HR" w:eastAsia="hr-HR"/>
    </w:rPr>
  </w:style>
  <w:style w:type="character" w:styleId="Hiperveza">
    <w:name w:val="Hyperlink"/>
    <w:unhideWhenUsed/>
    <w:rsid w:val="00D62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ubrovniksun.hr/GDPR-pravilni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B1538-52DF-4194-A77E-1B726156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Tomislava</dc:creator>
  <cp:keywords/>
  <dc:description/>
  <cp:lastModifiedBy>Tomislava</cp:lastModifiedBy>
  <cp:revision>1</cp:revision>
  <dcterms:created xsi:type="dcterms:W3CDTF">2019-01-09T11:24:00Z</dcterms:created>
  <dcterms:modified xsi:type="dcterms:W3CDTF">2019-01-09T11:25:00Z</dcterms:modified>
</cp:coreProperties>
</file>